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F3BF9" w14:textId="76245CD9" w:rsidR="00D44BF3" w:rsidRPr="0032300C" w:rsidRDefault="001B67CC" w:rsidP="00D6619C">
      <w:pPr>
        <w:keepNext/>
        <w:keepLines/>
        <w:snapToGrid w:val="0"/>
        <w:spacing w:after="240" w:line="276" w:lineRule="auto"/>
        <w:ind w:left="-426"/>
        <w:jc w:val="both"/>
        <w:outlineLvl w:val="0"/>
        <w:rPr>
          <w:rFonts w:ascii="Calibri Light" w:eastAsia="Times New Roman" w:hAnsi="Calibri Light" w:cs="Times New Roman (Títulos en alf"/>
          <w:b/>
          <w:iCs/>
          <w:color w:val="70AD47"/>
          <w:sz w:val="50"/>
          <w:szCs w:val="50"/>
        </w:rPr>
      </w:pPr>
      <w:r>
        <w:rPr>
          <w:rFonts w:ascii="Calibri Light" w:eastAsia="Times New Roman" w:hAnsi="Calibri Light" w:cs="Times New Roman (Títulos en alf"/>
          <w:b/>
          <w:color w:val="70AD47" w:themeColor="accent6"/>
          <w:sz w:val="50"/>
          <w:szCs w:val="50"/>
        </w:rPr>
        <w:t xml:space="preserve">EIT SKILLING PROGRAMMES </w:t>
      </w:r>
      <w:r w:rsidR="00AB42DE">
        <w:rPr>
          <w:rFonts w:ascii="Calibri Light" w:eastAsia="Times New Roman" w:hAnsi="Calibri Light" w:cs="Times New Roman (Títulos en alf"/>
          <w:b/>
          <w:color w:val="70AD47" w:themeColor="accent6"/>
          <w:sz w:val="50"/>
          <w:szCs w:val="50"/>
        </w:rPr>
        <w:t xml:space="preserve">TRAIN </w:t>
      </w:r>
      <w:r w:rsidR="003D5C72" w:rsidRPr="00BD7098">
        <w:rPr>
          <w:rFonts w:ascii="Calibri Light" w:eastAsia="Times New Roman" w:hAnsi="Calibri Light" w:cs="Times New Roman (Títulos en alf"/>
          <w:b/>
          <w:color w:val="70AD47" w:themeColor="accent6"/>
          <w:sz w:val="50"/>
          <w:szCs w:val="50"/>
        </w:rPr>
        <w:t>8</w:t>
      </w:r>
      <w:r w:rsidR="00BD7098" w:rsidRPr="00BD7098">
        <w:rPr>
          <w:rFonts w:ascii="Calibri Light" w:eastAsia="Times New Roman" w:hAnsi="Calibri Light" w:cs="Times New Roman (Títulos en alf"/>
          <w:b/>
          <w:color w:val="70AD47" w:themeColor="accent6"/>
          <w:sz w:val="50"/>
          <w:szCs w:val="50"/>
        </w:rPr>
        <w:t>80</w:t>
      </w:r>
      <w:r w:rsidR="003D5C72" w:rsidRPr="00BD7098">
        <w:rPr>
          <w:rFonts w:ascii="Calibri Light" w:eastAsia="Times New Roman" w:hAnsi="Calibri Light" w:cs="Times New Roman (Títulos en alf"/>
          <w:b/>
          <w:color w:val="70AD47" w:themeColor="accent6"/>
          <w:sz w:val="50"/>
          <w:szCs w:val="50"/>
        </w:rPr>
        <w:t xml:space="preserve"> 000 </w:t>
      </w:r>
      <w:r w:rsidR="003D5C72">
        <w:rPr>
          <w:rFonts w:ascii="Calibri Light" w:eastAsia="Times New Roman" w:hAnsi="Calibri Light" w:cs="Times New Roman (Títulos en alf"/>
          <w:b/>
          <w:color w:val="70AD47" w:themeColor="accent6"/>
          <w:sz w:val="50"/>
          <w:szCs w:val="50"/>
        </w:rPr>
        <w:t xml:space="preserve">LEARNERS </w:t>
      </w:r>
    </w:p>
    <w:p w14:paraId="0A626977" w14:textId="7614D72A" w:rsidR="00E36181" w:rsidRPr="00443677" w:rsidRDefault="005A19DE" w:rsidP="00D6619C">
      <w:pPr>
        <w:keepNext/>
        <w:keepLines/>
        <w:snapToGrid w:val="0"/>
        <w:spacing w:after="240" w:line="276" w:lineRule="auto"/>
        <w:ind w:left="-426"/>
        <w:jc w:val="both"/>
        <w:outlineLvl w:val="0"/>
        <w:rPr>
          <w:rFonts w:ascii="Calibri Light" w:eastAsia="Times New Roman" w:hAnsi="Calibri Light" w:cs="Times New Roman (Títulos en alf"/>
          <w:b/>
          <w:color w:val="034EA2"/>
          <w:szCs w:val="23"/>
          <w:lang w:val="en-GB"/>
        </w:rPr>
      </w:pPr>
      <w:r w:rsidRPr="00443677">
        <w:rPr>
          <w:rFonts w:ascii="Calibri Light" w:eastAsia="Times New Roman" w:hAnsi="Calibri Light" w:cs="Times New Roman (Títulos en alf"/>
          <w:i/>
          <w:color w:val="000000" w:themeColor="text1"/>
          <w:szCs w:val="23"/>
          <w:lang w:val="en-GB"/>
        </w:rPr>
        <w:t xml:space="preserve">Budapest, </w:t>
      </w:r>
      <w:r w:rsidR="00C07B1E">
        <w:rPr>
          <w:rFonts w:ascii="Calibri Light" w:eastAsia="Times New Roman" w:hAnsi="Calibri Light" w:cs="Times New Roman (Títulos en alf"/>
          <w:i/>
          <w:color w:val="000000" w:themeColor="text1"/>
          <w:szCs w:val="23"/>
          <w:lang w:val="en-GB"/>
        </w:rPr>
        <w:t>6</w:t>
      </w:r>
      <w:r w:rsidR="00CD2ED8">
        <w:rPr>
          <w:rFonts w:ascii="Calibri Light" w:eastAsia="Times New Roman" w:hAnsi="Calibri Light" w:cs="Times New Roman (Títulos en alf"/>
          <w:i/>
          <w:color w:val="000000" w:themeColor="text1"/>
          <w:szCs w:val="23"/>
          <w:lang w:val="en-GB"/>
        </w:rPr>
        <w:t xml:space="preserve"> November 2024</w:t>
      </w:r>
      <w:r w:rsidR="00CD2ED8" w:rsidRPr="00443677">
        <w:rPr>
          <w:rFonts w:ascii="Calibri Light" w:eastAsia="Times New Roman" w:hAnsi="Calibri Light" w:cs="Times New Roman (Títulos en alf"/>
          <w:color w:val="000000" w:themeColor="text1"/>
          <w:szCs w:val="23"/>
          <w:lang w:val="en-GB"/>
        </w:rPr>
        <w:t xml:space="preserve"> </w:t>
      </w:r>
      <w:r w:rsidRPr="00443677">
        <w:rPr>
          <w:rFonts w:ascii="Calibri Light" w:eastAsia="Times New Roman" w:hAnsi="Calibri Light" w:cs="Times New Roman (Títulos en alf"/>
          <w:color w:val="000000" w:themeColor="text1"/>
          <w:szCs w:val="23"/>
          <w:lang w:val="en-GB"/>
        </w:rPr>
        <w:t xml:space="preserve">- </w:t>
      </w:r>
      <w:r w:rsidRPr="00443677">
        <w:rPr>
          <w:rFonts w:ascii="Calibri Light" w:eastAsia="Times New Roman" w:hAnsi="Calibri Light" w:cs="Times New Roman (Títulos en alf"/>
          <w:b/>
          <w:color w:val="034EA2"/>
          <w:szCs w:val="23"/>
          <w:lang w:val="en-GB"/>
        </w:rPr>
        <w:t xml:space="preserve">The </w:t>
      </w:r>
      <w:hyperlink r:id="rId11">
        <w:r w:rsidRPr="00443677">
          <w:rPr>
            <w:rFonts w:ascii="Calibri Light" w:eastAsia="Times New Roman" w:hAnsi="Calibri Light" w:cs="Times New Roman (Títulos en alf"/>
            <w:b/>
            <w:color w:val="034EA2"/>
            <w:szCs w:val="23"/>
            <w:u w:val="single"/>
            <w:lang w:val="en-GB"/>
          </w:rPr>
          <w:t>European Institute of Innovation &amp; Technology (EIT)</w:t>
        </w:r>
      </w:hyperlink>
      <w:r w:rsidR="00875476" w:rsidRPr="00443677">
        <w:rPr>
          <w:rFonts w:ascii="Calibri Light" w:eastAsia="Times New Roman" w:hAnsi="Calibri Light" w:cs="Times New Roman (Títulos en alf"/>
          <w:b/>
          <w:color w:val="034EA2"/>
          <w:szCs w:val="23"/>
          <w:u w:val="single"/>
          <w:lang w:val="en-GB"/>
        </w:rPr>
        <w:t>,</w:t>
      </w:r>
      <w:r w:rsidR="00875476" w:rsidRPr="00443677">
        <w:rPr>
          <w:rFonts w:ascii="Calibri Light" w:eastAsia="Times New Roman" w:hAnsi="Calibri Light" w:cs="Times New Roman (Títulos en alf"/>
          <w:b/>
          <w:i/>
          <w:color w:val="034EA2"/>
          <w:szCs w:val="23"/>
          <w:lang w:val="en-GB"/>
        </w:rPr>
        <w:t xml:space="preserve"> </w:t>
      </w:r>
      <w:r w:rsidR="00875476" w:rsidRPr="00443677">
        <w:rPr>
          <w:rFonts w:ascii="Calibri Light" w:eastAsia="Times New Roman" w:hAnsi="Calibri Light" w:cs="Times New Roman (Títulos en alf"/>
          <w:b/>
          <w:color w:val="034EA2"/>
          <w:szCs w:val="23"/>
          <w:lang w:val="en-GB"/>
        </w:rPr>
        <w:t xml:space="preserve">as part of Horizon </w:t>
      </w:r>
      <w:r w:rsidR="00E939B3" w:rsidRPr="00443677">
        <w:rPr>
          <w:rFonts w:ascii="Calibri Light" w:eastAsia="Times New Roman" w:hAnsi="Calibri Light" w:cs="Times New Roman (Títulos en alf"/>
          <w:b/>
          <w:color w:val="034EA2"/>
          <w:szCs w:val="23"/>
          <w:lang w:val="en-GB"/>
        </w:rPr>
        <w:t>Europe, is</w:t>
      </w:r>
      <w:r w:rsidR="00E9791D" w:rsidRPr="00443677">
        <w:rPr>
          <w:rFonts w:ascii="Calibri Light" w:eastAsia="Times New Roman" w:hAnsi="Calibri Light" w:cs="Times New Roman (Títulos en alf"/>
          <w:b/>
          <w:color w:val="034EA2"/>
          <w:szCs w:val="23"/>
          <w:lang w:val="en-GB"/>
        </w:rPr>
        <w:t xml:space="preserve"> the only EU</w:t>
      </w:r>
      <w:r w:rsidR="00452EFE">
        <w:rPr>
          <w:rFonts w:ascii="Calibri Light" w:eastAsia="Times New Roman" w:hAnsi="Calibri Light" w:cs="Times New Roman (Títulos en alf"/>
          <w:b/>
          <w:color w:val="034EA2"/>
          <w:szCs w:val="23"/>
          <w:lang w:val="en-GB"/>
        </w:rPr>
        <w:t xml:space="preserve"> innovation</w:t>
      </w:r>
      <w:r w:rsidR="00E9791D" w:rsidRPr="00443677">
        <w:rPr>
          <w:rFonts w:ascii="Calibri Light" w:eastAsia="Times New Roman" w:hAnsi="Calibri Light" w:cs="Times New Roman (Títulos en alf"/>
          <w:b/>
          <w:color w:val="034EA2"/>
          <w:szCs w:val="23"/>
          <w:lang w:val="en-GB"/>
        </w:rPr>
        <w:t xml:space="preserve"> instrument </w:t>
      </w:r>
      <w:r w:rsidR="00E9791D" w:rsidRPr="00443677">
        <w:rPr>
          <w:rFonts w:ascii="Calibri Light" w:eastAsia="Times New Roman" w:hAnsi="Calibri Light" w:cs="Times New Roman (Títulos en alf"/>
          <w:b/>
          <w:color w:val="034EA2"/>
          <w:szCs w:val="23"/>
          <w:lang w:val="en-IE"/>
        </w:rPr>
        <w:t xml:space="preserve">dedicated to integrating education and skills </w:t>
      </w:r>
      <w:r w:rsidR="00452EFE">
        <w:rPr>
          <w:rFonts w:ascii="Calibri Light" w:eastAsia="Times New Roman" w:hAnsi="Calibri Light" w:cs="Times New Roman (Títulos en alf"/>
          <w:b/>
          <w:color w:val="034EA2"/>
          <w:szCs w:val="23"/>
          <w:lang w:val="en-IE"/>
        </w:rPr>
        <w:t>with research and business</w:t>
      </w:r>
      <w:r w:rsidR="00BF35A1" w:rsidRPr="00443677">
        <w:rPr>
          <w:rFonts w:ascii="Calibri Light" w:eastAsia="Times New Roman" w:hAnsi="Calibri Light" w:cs="Times New Roman (Títulos en alf"/>
          <w:b/>
          <w:color w:val="034EA2"/>
          <w:szCs w:val="23"/>
          <w:lang w:val="en-IE"/>
        </w:rPr>
        <w:t xml:space="preserve">. </w:t>
      </w:r>
      <w:r w:rsidR="00E36181" w:rsidRPr="00443677">
        <w:rPr>
          <w:rFonts w:ascii="Calibri Light" w:eastAsia="Times New Roman" w:hAnsi="Calibri Light" w:cs="Times New Roman (Títulos en alf"/>
          <w:b/>
          <w:color w:val="034EA2"/>
          <w:szCs w:val="23"/>
          <w:lang w:val="en-IE"/>
        </w:rPr>
        <w:t>By</w:t>
      </w:r>
      <w:r w:rsidR="00E9791D" w:rsidRPr="00443677">
        <w:rPr>
          <w:rFonts w:ascii="Calibri Light" w:eastAsia="Times New Roman" w:hAnsi="Calibri Light" w:cs="Times New Roman (Títulos en alf"/>
          <w:b/>
          <w:color w:val="034EA2"/>
          <w:szCs w:val="23"/>
          <w:lang w:val="en-GB"/>
        </w:rPr>
        <w:t xml:space="preserve"> build</w:t>
      </w:r>
      <w:r w:rsidR="00E36181" w:rsidRPr="00443677">
        <w:rPr>
          <w:rFonts w:ascii="Calibri Light" w:eastAsia="Times New Roman" w:hAnsi="Calibri Light" w:cs="Times New Roman (Títulos en alf"/>
          <w:b/>
          <w:color w:val="034EA2"/>
          <w:szCs w:val="23"/>
          <w:lang w:val="en-GB"/>
        </w:rPr>
        <w:t>ing</w:t>
      </w:r>
      <w:r w:rsidR="00E9791D" w:rsidRPr="00443677">
        <w:rPr>
          <w:rFonts w:ascii="Calibri Light" w:eastAsia="Times New Roman" w:hAnsi="Calibri Light" w:cs="Times New Roman (Títulos en alf"/>
          <w:b/>
          <w:color w:val="034EA2"/>
          <w:szCs w:val="23"/>
          <w:lang w:val="en-GB"/>
        </w:rPr>
        <w:t xml:space="preserve"> long-term partnerships</w:t>
      </w:r>
      <w:r w:rsidR="00B51BA8" w:rsidRPr="00443677">
        <w:rPr>
          <w:rFonts w:ascii="Calibri Light" w:eastAsia="Times New Roman" w:hAnsi="Calibri Light" w:cs="Times New Roman (Títulos en alf"/>
          <w:b/>
          <w:color w:val="034EA2"/>
          <w:szCs w:val="23"/>
          <w:lang w:val="en-GB"/>
        </w:rPr>
        <w:t xml:space="preserve"> called, EIT Knowledge and Innovation Communities (KICs)</w:t>
      </w:r>
      <w:r w:rsidR="00E9791D" w:rsidRPr="00443677">
        <w:rPr>
          <w:rFonts w:ascii="Calibri Light" w:eastAsia="Times New Roman" w:hAnsi="Calibri Light" w:cs="Times New Roman (Títulos en alf"/>
          <w:b/>
          <w:color w:val="034EA2"/>
          <w:szCs w:val="23"/>
          <w:lang w:val="en-GB"/>
        </w:rPr>
        <w:t xml:space="preserve"> between business, education, and research</w:t>
      </w:r>
      <w:r w:rsidR="005D0EF9" w:rsidRPr="00443677">
        <w:rPr>
          <w:rFonts w:ascii="Calibri Light" w:eastAsia="Times New Roman" w:hAnsi="Calibri Light" w:cs="Times New Roman (Títulos en alf"/>
          <w:b/>
          <w:color w:val="034EA2"/>
          <w:szCs w:val="23"/>
          <w:lang w:val="en-GB"/>
        </w:rPr>
        <w:t>,</w:t>
      </w:r>
      <w:r w:rsidR="00E9791D" w:rsidRPr="00443677">
        <w:rPr>
          <w:rFonts w:ascii="Calibri Light" w:eastAsia="Times New Roman" w:hAnsi="Calibri Light" w:cs="Times New Roman (Títulos en alf"/>
          <w:b/>
          <w:color w:val="034EA2"/>
          <w:szCs w:val="23"/>
          <w:lang w:val="en-GB"/>
        </w:rPr>
        <w:t xml:space="preserve"> </w:t>
      </w:r>
      <w:r w:rsidR="00E36181" w:rsidRPr="00443677">
        <w:rPr>
          <w:rFonts w:ascii="Calibri Light" w:eastAsia="Times New Roman" w:hAnsi="Calibri Light" w:cs="Times New Roman (Títulos en alf"/>
          <w:b/>
          <w:color w:val="034EA2"/>
          <w:szCs w:val="23"/>
          <w:lang w:val="en-GB"/>
        </w:rPr>
        <w:t xml:space="preserve">the EIT has been able to amass </w:t>
      </w:r>
      <w:r w:rsidR="00AE0F74" w:rsidRPr="00443677">
        <w:rPr>
          <w:rFonts w:ascii="Calibri Light" w:eastAsia="Times New Roman" w:hAnsi="Calibri Light" w:cs="Times New Roman (Títulos en alf"/>
          <w:b/>
          <w:color w:val="034EA2"/>
          <w:szCs w:val="23"/>
          <w:lang w:val="en-GB"/>
        </w:rPr>
        <w:t xml:space="preserve">a </w:t>
      </w:r>
      <w:r w:rsidR="00A413C7">
        <w:rPr>
          <w:rFonts w:ascii="Calibri Light" w:eastAsia="Times New Roman" w:hAnsi="Calibri Light" w:cs="Times New Roman (Títulos en alf"/>
          <w:b/>
          <w:color w:val="034EA2"/>
          <w:szCs w:val="23"/>
          <w:lang w:val="en-GB"/>
        </w:rPr>
        <w:t>large</w:t>
      </w:r>
      <w:r w:rsidR="00CD5770" w:rsidRPr="00443677">
        <w:rPr>
          <w:rFonts w:ascii="Calibri Light" w:eastAsia="Times New Roman" w:hAnsi="Calibri Light" w:cs="Times New Roman (Títulos en alf"/>
          <w:b/>
          <w:color w:val="034EA2"/>
          <w:szCs w:val="23"/>
          <w:lang w:val="en-GB"/>
        </w:rPr>
        <w:t xml:space="preserve"> portfolio of</w:t>
      </w:r>
      <w:r w:rsidR="00F64353" w:rsidRPr="00443677">
        <w:rPr>
          <w:rFonts w:ascii="Calibri Light" w:eastAsia="Times New Roman" w:hAnsi="Calibri Light" w:cs="Times New Roman (Títulos en alf"/>
          <w:b/>
          <w:color w:val="034EA2"/>
          <w:szCs w:val="23"/>
          <w:lang w:val="en-GB"/>
        </w:rPr>
        <w:t xml:space="preserve"> </w:t>
      </w:r>
      <w:r w:rsidR="008A3647" w:rsidRPr="00443677">
        <w:rPr>
          <w:rFonts w:ascii="Calibri Light" w:eastAsia="Times New Roman" w:hAnsi="Calibri Light" w:cs="Times New Roman (Títulos en alf"/>
          <w:b/>
          <w:color w:val="034EA2"/>
          <w:szCs w:val="23"/>
          <w:lang w:val="en-GB"/>
        </w:rPr>
        <w:t>industry-</w:t>
      </w:r>
      <w:r w:rsidR="00452EFE">
        <w:rPr>
          <w:rFonts w:ascii="Calibri Light" w:eastAsia="Times New Roman" w:hAnsi="Calibri Light" w:cs="Times New Roman (Títulos en alf"/>
          <w:b/>
          <w:color w:val="034EA2"/>
          <w:szCs w:val="23"/>
          <w:lang w:val="en-GB"/>
        </w:rPr>
        <w:t>focused</w:t>
      </w:r>
      <w:r w:rsidR="008A3647" w:rsidRPr="00443677">
        <w:rPr>
          <w:rFonts w:ascii="Calibri Light" w:eastAsia="Times New Roman" w:hAnsi="Calibri Light" w:cs="Times New Roman (Títulos en alf"/>
          <w:b/>
          <w:color w:val="034EA2"/>
          <w:szCs w:val="23"/>
          <w:lang w:val="en-GB"/>
        </w:rPr>
        <w:t xml:space="preserve"> skilling programmes</w:t>
      </w:r>
      <w:r w:rsidR="00297A41" w:rsidRPr="00443677">
        <w:rPr>
          <w:rFonts w:ascii="Calibri Light" w:eastAsia="Times New Roman" w:hAnsi="Calibri Light" w:cs="Times New Roman (Títulos en alf"/>
          <w:b/>
          <w:color w:val="034EA2"/>
          <w:szCs w:val="23"/>
          <w:lang w:val="en-GB"/>
        </w:rPr>
        <w:t xml:space="preserve"> that have trained </w:t>
      </w:r>
      <w:r w:rsidR="00CD2ED8">
        <w:rPr>
          <w:rFonts w:ascii="Calibri Light" w:eastAsia="Times New Roman" w:hAnsi="Calibri Light" w:cs="Times New Roman (Títulos en alf"/>
          <w:b/>
          <w:color w:val="034EA2"/>
          <w:szCs w:val="23"/>
          <w:lang w:val="en-GB"/>
        </w:rPr>
        <w:t xml:space="preserve">over </w:t>
      </w:r>
      <w:r w:rsidR="00297A41" w:rsidRPr="00BD7098">
        <w:rPr>
          <w:rFonts w:ascii="Calibri Light" w:eastAsia="Times New Roman" w:hAnsi="Calibri Light" w:cs="Times New Roman (Títulos en alf"/>
          <w:b/>
          <w:color w:val="034EA2"/>
          <w:szCs w:val="23"/>
          <w:lang w:val="en-GB"/>
        </w:rPr>
        <w:t>8</w:t>
      </w:r>
      <w:r w:rsidR="00CD2ED8">
        <w:rPr>
          <w:rFonts w:ascii="Calibri Light" w:eastAsia="Times New Roman" w:hAnsi="Calibri Light" w:cs="Times New Roman (Títulos en alf"/>
          <w:b/>
          <w:color w:val="034EA2"/>
          <w:szCs w:val="23"/>
          <w:lang w:val="en-GB"/>
        </w:rPr>
        <w:t>8</w:t>
      </w:r>
      <w:r w:rsidR="00BD7098" w:rsidRPr="00BD7098">
        <w:rPr>
          <w:rFonts w:ascii="Calibri Light" w:eastAsia="Times New Roman" w:hAnsi="Calibri Light" w:cs="Times New Roman (Títulos en alf"/>
          <w:b/>
          <w:color w:val="034EA2"/>
          <w:szCs w:val="23"/>
          <w:lang w:val="en-GB"/>
        </w:rPr>
        <w:t>0</w:t>
      </w:r>
      <w:r w:rsidR="00297A41" w:rsidRPr="00BD7098">
        <w:rPr>
          <w:rFonts w:ascii="Calibri Light" w:eastAsia="Times New Roman" w:hAnsi="Calibri Light" w:cs="Times New Roman (Títulos en alf"/>
          <w:b/>
          <w:color w:val="034EA2"/>
          <w:szCs w:val="23"/>
          <w:lang w:val="en-GB"/>
        </w:rPr>
        <w:t xml:space="preserve"> 000 learners</w:t>
      </w:r>
      <w:r w:rsidR="00AE0F74" w:rsidRPr="00BD7098">
        <w:rPr>
          <w:rFonts w:ascii="Calibri Light" w:eastAsia="Times New Roman" w:hAnsi="Calibri Light" w:cs="Times New Roman (Títulos en alf"/>
          <w:b/>
          <w:color w:val="034EA2"/>
          <w:szCs w:val="23"/>
          <w:lang w:val="en-GB"/>
        </w:rPr>
        <w:t>.</w:t>
      </w:r>
    </w:p>
    <w:p w14:paraId="2C0FBF34" w14:textId="0FF5C7A7" w:rsidR="00AE0F74" w:rsidRPr="00715477" w:rsidRDefault="00320E49" w:rsidP="00D6619C">
      <w:pPr>
        <w:keepNext/>
        <w:keepLines/>
        <w:spacing w:after="240" w:line="276" w:lineRule="auto"/>
        <w:ind w:left="-450"/>
        <w:jc w:val="both"/>
        <w:rPr>
          <w:rFonts w:asciiTheme="majorHAnsi" w:eastAsia="Segoe UI" w:hAnsiTheme="majorHAnsi" w:cstheme="majorHAnsi"/>
          <w:color w:val="242424"/>
        </w:rPr>
      </w:pPr>
      <w:r>
        <w:rPr>
          <w:rFonts w:ascii="Calibri Light" w:eastAsia="Times New Roman" w:hAnsi="Calibri Light" w:cs="Times New Roman (Cuerpo en alfa"/>
          <w:b/>
          <w:color w:val="6BB745"/>
          <w:sz w:val="21"/>
          <w:szCs w:val="21"/>
          <w:lang w:val="en-GB"/>
        </w:rPr>
        <w:t>Stefan Dobrev</w:t>
      </w:r>
      <w:r w:rsidR="0070665C" w:rsidRPr="005A19DE">
        <w:rPr>
          <w:rFonts w:ascii="Calibri Light" w:eastAsia="Times New Roman" w:hAnsi="Calibri Light" w:cs="Times New Roman (Cuerpo en alfa"/>
          <w:b/>
          <w:color w:val="6BB745"/>
          <w:sz w:val="21"/>
          <w:szCs w:val="21"/>
          <w:lang w:val="en-GB"/>
        </w:rPr>
        <w:t>, Chair</w:t>
      </w:r>
      <w:r>
        <w:rPr>
          <w:rFonts w:ascii="Calibri Light" w:eastAsia="Times New Roman" w:hAnsi="Calibri Light" w:cs="Times New Roman (Cuerpo en alfa"/>
          <w:b/>
          <w:color w:val="6BB745"/>
          <w:sz w:val="21"/>
          <w:szCs w:val="21"/>
          <w:lang w:val="en-GB"/>
        </w:rPr>
        <w:t>man</w:t>
      </w:r>
      <w:r w:rsidR="0070665C" w:rsidRPr="005A19DE">
        <w:rPr>
          <w:rFonts w:ascii="Calibri Light" w:eastAsia="Times New Roman" w:hAnsi="Calibri Light" w:cs="Times New Roman (Cuerpo en alfa"/>
          <w:b/>
          <w:color w:val="6BB745"/>
          <w:sz w:val="21"/>
          <w:szCs w:val="21"/>
          <w:lang w:val="en-GB"/>
        </w:rPr>
        <w:t xml:space="preserve"> of the EIT Governing Board</w:t>
      </w:r>
      <w:r w:rsidR="0070665C" w:rsidRPr="0C9CC05E">
        <w:rPr>
          <w:rFonts w:ascii="Calibri Light" w:eastAsia="Times New Roman" w:hAnsi="Calibri Light" w:cs="Times New Roman (Cuerpo en alfa"/>
          <w:color w:val="808080" w:themeColor="background1" w:themeShade="80"/>
          <w:sz w:val="21"/>
          <w:szCs w:val="21"/>
          <w:lang w:val="en-GB"/>
        </w:rPr>
        <w:t xml:space="preserve">, </w:t>
      </w:r>
      <w:r w:rsidR="0070665C" w:rsidRPr="005A19DE">
        <w:rPr>
          <w:rFonts w:ascii="Calibri Light" w:eastAsia="Times New Roman" w:hAnsi="Calibri Light" w:cs="Times New Roman (Cuerpo en alfa"/>
          <w:sz w:val="21"/>
          <w:szCs w:val="21"/>
          <w:lang w:val="en-GB"/>
        </w:rPr>
        <w:t xml:space="preserve">added: </w:t>
      </w:r>
      <w:r w:rsidR="0070665C" w:rsidRPr="00715477">
        <w:rPr>
          <w:rFonts w:ascii="Calibri Light" w:eastAsia="Times New Roman" w:hAnsi="Calibri Light" w:cs="Times New Roman (Cuerpo en alfa"/>
          <w:i/>
          <w:iCs/>
          <w:sz w:val="21"/>
          <w:szCs w:val="21"/>
          <w:lang w:val="en-GB"/>
        </w:rPr>
        <w:t>‘</w:t>
      </w:r>
      <w:r w:rsidR="00701174" w:rsidRPr="00715477">
        <w:rPr>
          <w:rFonts w:ascii="Calibri Light" w:eastAsia="Times New Roman" w:hAnsi="Calibri Light" w:cs="Times New Roman (Cuerpo en alfa"/>
          <w:i/>
          <w:iCs/>
          <w:sz w:val="21"/>
          <w:szCs w:val="21"/>
          <w:lang w:val="en-GB"/>
        </w:rPr>
        <w:t>There is no innovation without education. T</w:t>
      </w:r>
      <w:r w:rsidRPr="00715477">
        <w:rPr>
          <w:rFonts w:ascii="Calibri Light" w:eastAsia="Times New Roman" w:hAnsi="Calibri Light" w:cs="Times New Roman (Cuerpo en alfa"/>
          <w:i/>
          <w:iCs/>
          <w:sz w:val="21"/>
          <w:szCs w:val="21"/>
          <w:lang w:val="en-GB"/>
        </w:rPr>
        <w:t>he EIT has</w:t>
      </w:r>
      <w:r w:rsidR="00701174" w:rsidRPr="00715477">
        <w:rPr>
          <w:rFonts w:ascii="Calibri Light" w:eastAsia="Times New Roman" w:hAnsi="Calibri Light" w:cs="Times New Roman (Cuerpo en alfa"/>
          <w:i/>
          <w:iCs/>
          <w:sz w:val="21"/>
          <w:szCs w:val="21"/>
          <w:lang w:val="en-GB"/>
        </w:rPr>
        <w:t xml:space="preserve"> proven that with the </w:t>
      </w:r>
      <w:r w:rsidR="0070665C" w:rsidRPr="00715477">
        <w:rPr>
          <w:rFonts w:ascii="Calibri Light" w:eastAsia="Times New Roman" w:hAnsi="Calibri Light" w:cs="Times New Roman (Cuerpo en alfa"/>
          <w:i/>
          <w:iCs/>
          <w:sz w:val="21"/>
          <w:szCs w:val="21"/>
          <w:lang w:val="en-GB"/>
        </w:rPr>
        <w:t xml:space="preserve">scale and power of </w:t>
      </w:r>
      <w:r w:rsidR="00701174" w:rsidRPr="00715477">
        <w:rPr>
          <w:rFonts w:ascii="Calibri Light" w:eastAsia="Times New Roman" w:hAnsi="Calibri Light" w:cs="Times New Roman (Cuerpo en alfa"/>
          <w:i/>
          <w:iCs/>
          <w:sz w:val="21"/>
          <w:szCs w:val="21"/>
          <w:lang w:val="en-GB"/>
        </w:rPr>
        <w:t>its</w:t>
      </w:r>
      <w:r w:rsidR="0070665C" w:rsidRPr="00715477">
        <w:rPr>
          <w:rFonts w:ascii="Calibri Light" w:eastAsia="Times New Roman" w:hAnsi="Calibri Light" w:cs="Times New Roman (Cuerpo en alfa"/>
          <w:i/>
          <w:iCs/>
          <w:sz w:val="21"/>
          <w:szCs w:val="21"/>
          <w:lang w:val="en-GB"/>
        </w:rPr>
        <w:t xml:space="preserve"> network, </w:t>
      </w:r>
      <w:r w:rsidR="00F57CF1" w:rsidRPr="00715477">
        <w:rPr>
          <w:rFonts w:ascii="Calibri Light" w:eastAsia="Times New Roman" w:hAnsi="Calibri Light" w:cs="Times New Roman (Cuerpo en alfa"/>
          <w:i/>
          <w:iCs/>
          <w:sz w:val="21"/>
          <w:szCs w:val="21"/>
          <w:lang w:val="en-GB"/>
        </w:rPr>
        <w:t>it</w:t>
      </w:r>
      <w:r w:rsidR="000C3AD2">
        <w:rPr>
          <w:rFonts w:ascii="Calibri Light" w:eastAsia="Times New Roman" w:hAnsi="Calibri Light" w:cs="Times New Roman (Cuerpo en alfa"/>
          <w:i/>
          <w:iCs/>
          <w:sz w:val="21"/>
          <w:szCs w:val="21"/>
          <w:lang w:val="en-GB"/>
        </w:rPr>
        <w:t xml:space="preserve"> i</w:t>
      </w:r>
      <w:r w:rsidR="00F57CF1" w:rsidRPr="00715477">
        <w:rPr>
          <w:rFonts w:ascii="Calibri Light" w:eastAsia="Times New Roman" w:hAnsi="Calibri Light" w:cs="Times New Roman (Cuerpo en alfa"/>
          <w:i/>
          <w:iCs/>
          <w:sz w:val="21"/>
          <w:szCs w:val="21"/>
          <w:lang w:val="en-GB"/>
        </w:rPr>
        <w:t xml:space="preserve">s </w:t>
      </w:r>
      <w:r w:rsidR="000C3AD2">
        <w:rPr>
          <w:rFonts w:ascii="Calibri Light" w:eastAsia="Times New Roman" w:hAnsi="Calibri Light" w:cs="Times New Roman (Cuerpo en alfa"/>
          <w:i/>
          <w:iCs/>
          <w:sz w:val="21"/>
          <w:szCs w:val="21"/>
          <w:lang w:val="en-GB"/>
        </w:rPr>
        <w:t>strongly</w:t>
      </w:r>
      <w:r w:rsidR="00F57CF1" w:rsidRPr="00715477">
        <w:rPr>
          <w:rFonts w:ascii="Calibri Light" w:eastAsia="Times New Roman" w:hAnsi="Calibri Light" w:cs="Times New Roman (Cuerpo en alfa"/>
          <w:i/>
          <w:iCs/>
          <w:sz w:val="21"/>
          <w:szCs w:val="21"/>
          <w:lang w:val="en-GB"/>
        </w:rPr>
        <w:t xml:space="preserve"> contributing to closing the skills gap in Europe and ensuring that Europe has the talent pool </w:t>
      </w:r>
      <w:r w:rsidR="00915B66" w:rsidRPr="00715477">
        <w:rPr>
          <w:rFonts w:ascii="Calibri Light" w:eastAsia="Times New Roman" w:hAnsi="Calibri Light" w:cs="Times New Roman (Cuerpo en alfa"/>
          <w:i/>
          <w:iCs/>
          <w:sz w:val="21"/>
          <w:szCs w:val="21"/>
          <w:lang w:val="en-GB"/>
        </w:rPr>
        <w:t xml:space="preserve">necessary to remain </w:t>
      </w:r>
      <w:r w:rsidR="00715477" w:rsidRPr="00715477">
        <w:rPr>
          <w:rFonts w:ascii="Calibri Light" w:eastAsia="Times New Roman" w:hAnsi="Calibri Light" w:cs="Times New Roman (Cuerpo en alfa"/>
          <w:i/>
          <w:iCs/>
          <w:sz w:val="21"/>
          <w:szCs w:val="21"/>
          <w:lang w:val="en-GB"/>
        </w:rPr>
        <w:t>competitive.</w:t>
      </w:r>
      <w:r w:rsidR="00915B66" w:rsidRPr="00715477">
        <w:rPr>
          <w:rFonts w:asciiTheme="majorHAnsi" w:eastAsia="Segoe UI" w:hAnsiTheme="majorHAnsi" w:cstheme="majorHAnsi"/>
          <w:i/>
          <w:iCs/>
          <w:color w:val="242424"/>
        </w:rPr>
        <w:t xml:space="preserve"> We are </w:t>
      </w:r>
      <w:r w:rsidR="00AB42DE">
        <w:rPr>
          <w:rFonts w:asciiTheme="majorHAnsi" w:eastAsia="Segoe UI" w:hAnsiTheme="majorHAnsi" w:cstheme="majorHAnsi"/>
          <w:i/>
          <w:iCs/>
          <w:color w:val="242424"/>
        </w:rPr>
        <w:t>committed</w:t>
      </w:r>
      <w:r w:rsidR="00915B66" w:rsidRPr="00715477">
        <w:rPr>
          <w:rFonts w:asciiTheme="majorHAnsi" w:eastAsia="Segoe UI" w:hAnsiTheme="majorHAnsi" w:cstheme="majorHAnsi"/>
          <w:i/>
          <w:iCs/>
          <w:color w:val="242424"/>
        </w:rPr>
        <w:t xml:space="preserve"> to shaping the future of Europe’s innovation landscape </w:t>
      </w:r>
      <w:r w:rsidR="00715477" w:rsidRPr="00715477">
        <w:rPr>
          <w:rFonts w:asciiTheme="majorHAnsi" w:eastAsia="Segoe UI" w:hAnsiTheme="majorHAnsi" w:cstheme="majorHAnsi"/>
          <w:i/>
          <w:iCs/>
          <w:color w:val="242424"/>
        </w:rPr>
        <w:t>and</w:t>
      </w:r>
      <w:r w:rsidR="00915B66" w:rsidRPr="00715477">
        <w:rPr>
          <w:rFonts w:asciiTheme="majorHAnsi" w:eastAsia="Segoe UI" w:hAnsiTheme="majorHAnsi" w:cstheme="majorHAnsi"/>
          <w:i/>
          <w:iCs/>
          <w:color w:val="242424"/>
        </w:rPr>
        <w:t xml:space="preserve"> equipping a new generation with the skills to lead in cutting-edge technologies."</w:t>
      </w:r>
      <w:r w:rsidR="00915B66" w:rsidRPr="00AE1BFE">
        <w:rPr>
          <w:rFonts w:asciiTheme="majorHAnsi" w:eastAsia="Segoe UI" w:hAnsiTheme="majorHAnsi" w:cstheme="majorHAnsi"/>
          <w:color w:val="242424"/>
        </w:rPr>
        <w:t xml:space="preserve"> </w:t>
      </w:r>
    </w:p>
    <w:p w14:paraId="7DB59521" w14:textId="3B1C12EE" w:rsidR="00816D85" w:rsidRPr="00A00CE2" w:rsidRDefault="00B51BA8" w:rsidP="00D6619C">
      <w:pPr>
        <w:keepNext/>
        <w:keepLines/>
        <w:snapToGrid w:val="0"/>
        <w:spacing w:after="240" w:line="276" w:lineRule="auto"/>
        <w:ind w:left="-426"/>
        <w:jc w:val="both"/>
        <w:outlineLvl w:val="0"/>
        <w:rPr>
          <w:rFonts w:ascii="Calibri Light" w:eastAsia="Times New Roman" w:hAnsi="Calibri Light" w:cs="Times New Roman (Títulos en alf"/>
          <w:b/>
          <w:bCs/>
          <w:color w:val="034EA2"/>
          <w:szCs w:val="23"/>
          <w:lang w:val="en-GB"/>
        </w:rPr>
      </w:pPr>
      <w:r w:rsidRPr="00B51BA8">
        <w:rPr>
          <w:rFonts w:ascii="Calibri Light" w:eastAsia="Times New Roman" w:hAnsi="Calibri Light" w:cs="Times New Roman (Títulos en alf"/>
          <w:b/>
          <w:bCs/>
          <w:color w:val="034EA2"/>
          <w:szCs w:val="23"/>
          <w:lang w:val="en-GB"/>
        </w:rPr>
        <w:t xml:space="preserve">EIT EDUCATION: </w:t>
      </w:r>
      <w:r w:rsidR="00C3095F">
        <w:rPr>
          <w:rFonts w:ascii="Calibri Light" w:eastAsia="Times New Roman" w:hAnsi="Calibri Light" w:cs="Times New Roman (Títulos en alf"/>
          <w:b/>
          <w:bCs/>
          <w:color w:val="034EA2"/>
          <w:szCs w:val="23"/>
          <w:lang w:val="en-GB"/>
        </w:rPr>
        <w:t xml:space="preserve">TRAINING THE TALENT OF TOMORROW </w:t>
      </w:r>
      <w:r w:rsidRPr="00B51BA8">
        <w:rPr>
          <w:rFonts w:ascii="Calibri Light" w:eastAsia="Times New Roman" w:hAnsi="Calibri Light" w:cs="Times New Roman (Títulos en alf"/>
          <w:b/>
          <w:bCs/>
          <w:color w:val="034EA2"/>
          <w:szCs w:val="23"/>
          <w:lang w:val="en-GB"/>
        </w:rPr>
        <w:t xml:space="preserve">  </w:t>
      </w:r>
    </w:p>
    <w:p w14:paraId="05F1A826" w14:textId="0FFC33F1" w:rsidR="00916A20" w:rsidRDefault="00CE2193" w:rsidP="0046484B">
      <w:pPr>
        <w:keepNext/>
        <w:keepLines/>
        <w:snapToGrid w:val="0"/>
        <w:spacing w:after="240" w:line="276" w:lineRule="auto"/>
        <w:ind w:left="-426"/>
        <w:jc w:val="both"/>
        <w:outlineLvl w:val="0"/>
        <w:rPr>
          <w:rFonts w:ascii="Calibri Light" w:eastAsia="Times New Roman" w:hAnsi="Calibri Light" w:cs="Times New Roman (Títulos en alf"/>
          <w:bCs/>
          <w:color w:val="000000"/>
          <w:sz w:val="21"/>
          <w:szCs w:val="21"/>
        </w:rPr>
      </w:pPr>
      <w:r>
        <w:rPr>
          <w:rFonts w:ascii="Calibri Light" w:eastAsia="Times New Roman" w:hAnsi="Calibri Light" w:cs="Times New Roman (Títulos en alf"/>
          <w:bCs/>
          <w:color w:val="000000"/>
          <w:sz w:val="21"/>
          <w:szCs w:val="21"/>
          <w:lang w:val="en-GB"/>
        </w:rPr>
        <w:t xml:space="preserve">Thanks </w:t>
      </w:r>
      <w:r w:rsidR="00D412F9">
        <w:rPr>
          <w:rFonts w:ascii="Calibri Light" w:eastAsia="Times New Roman" w:hAnsi="Calibri Light" w:cs="Times New Roman (Títulos en alf"/>
          <w:bCs/>
          <w:color w:val="000000"/>
          <w:sz w:val="21"/>
          <w:szCs w:val="21"/>
          <w:lang w:val="en-GB"/>
        </w:rPr>
        <w:t>to strong</w:t>
      </w:r>
      <w:r w:rsidR="00816D85" w:rsidRPr="00816D85">
        <w:rPr>
          <w:rFonts w:ascii="Calibri Light" w:eastAsia="Times New Roman" w:hAnsi="Calibri Light" w:cs="Times New Roman (Títulos en alf"/>
          <w:bCs/>
          <w:color w:val="000000"/>
          <w:sz w:val="21"/>
          <w:szCs w:val="21"/>
          <w:lang w:val="en-GB"/>
        </w:rPr>
        <w:t xml:space="preserve"> connections between businesses and universities</w:t>
      </w:r>
      <w:r w:rsidR="00AA332B">
        <w:rPr>
          <w:rFonts w:ascii="Calibri Light" w:eastAsia="Times New Roman" w:hAnsi="Calibri Light" w:cs="Times New Roman (Títulos en alf"/>
          <w:bCs/>
          <w:color w:val="000000"/>
          <w:sz w:val="21"/>
          <w:szCs w:val="21"/>
          <w:lang w:val="en-GB"/>
        </w:rPr>
        <w:t>, t</w:t>
      </w:r>
      <w:r w:rsidR="00BE6A8E" w:rsidRPr="00BE6A8E">
        <w:rPr>
          <w:rFonts w:ascii="Calibri Light" w:eastAsia="Times New Roman" w:hAnsi="Calibri Light" w:cs="Times New Roman (Títulos en alf"/>
          <w:bCs/>
          <w:color w:val="000000"/>
          <w:sz w:val="21"/>
          <w:szCs w:val="21"/>
          <w:lang w:val="en-GB"/>
        </w:rPr>
        <w:t xml:space="preserve">he EIT </w:t>
      </w:r>
      <w:r w:rsidR="00916A20">
        <w:rPr>
          <w:rFonts w:ascii="Calibri Light" w:eastAsia="Times New Roman" w:hAnsi="Calibri Light" w:cs="Times New Roman (Títulos en alf"/>
          <w:bCs/>
          <w:color w:val="000000"/>
          <w:sz w:val="21"/>
          <w:szCs w:val="21"/>
          <w:lang w:val="en-GB"/>
        </w:rPr>
        <w:t>Community has</w:t>
      </w:r>
      <w:r w:rsidR="00BE6A8E" w:rsidRPr="00BE6A8E">
        <w:rPr>
          <w:rFonts w:ascii="Calibri Light" w:eastAsia="Times New Roman" w:hAnsi="Calibri Light" w:cs="Times New Roman (Títulos en alf"/>
          <w:bCs/>
          <w:color w:val="000000"/>
          <w:sz w:val="21"/>
          <w:szCs w:val="21"/>
          <w:lang w:val="en-GB"/>
        </w:rPr>
        <w:t xml:space="preserve"> </w:t>
      </w:r>
      <w:r w:rsidR="004951A8">
        <w:rPr>
          <w:rFonts w:ascii="Calibri Light" w:eastAsia="Times New Roman" w:hAnsi="Calibri Light" w:cs="Times New Roman (Títulos en alf"/>
          <w:bCs/>
          <w:color w:val="000000"/>
          <w:sz w:val="21"/>
          <w:szCs w:val="21"/>
          <w:lang w:val="en-GB"/>
        </w:rPr>
        <w:t>creat</w:t>
      </w:r>
      <w:r w:rsidR="00A413C7">
        <w:rPr>
          <w:rFonts w:ascii="Calibri Light" w:eastAsia="Times New Roman" w:hAnsi="Calibri Light" w:cs="Times New Roman (Títulos en alf"/>
          <w:bCs/>
          <w:color w:val="000000"/>
          <w:sz w:val="21"/>
          <w:szCs w:val="21"/>
          <w:lang w:val="en-GB"/>
        </w:rPr>
        <w:t>ed</w:t>
      </w:r>
      <w:r w:rsidR="004951A8">
        <w:rPr>
          <w:rFonts w:ascii="Calibri Light" w:eastAsia="Times New Roman" w:hAnsi="Calibri Light" w:cs="Times New Roman (Títulos en alf"/>
          <w:bCs/>
          <w:color w:val="000000"/>
          <w:sz w:val="21"/>
          <w:szCs w:val="21"/>
          <w:lang w:val="en-GB"/>
        </w:rPr>
        <w:t xml:space="preserve"> and</w:t>
      </w:r>
      <w:r w:rsidR="00EA443D">
        <w:rPr>
          <w:rFonts w:ascii="Calibri Light" w:eastAsia="Times New Roman" w:hAnsi="Calibri Light" w:cs="Times New Roman (Títulos en alf"/>
          <w:bCs/>
          <w:color w:val="000000"/>
          <w:sz w:val="21"/>
          <w:szCs w:val="21"/>
          <w:lang w:val="en-GB"/>
        </w:rPr>
        <w:t xml:space="preserve"> </w:t>
      </w:r>
      <w:r w:rsidR="00EA443D" w:rsidRPr="00A00CE2">
        <w:rPr>
          <w:rFonts w:ascii="Calibri Light" w:eastAsia="Times New Roman" w:hAnsi="Calibri Light" w:cs="Times New Roman (Títulos en alf"/>
          <w:bCs/>
          <w:color w:val="000000"/>
          <w:sz w:val="21"/>
          <w:szCs w:val="21"/>
          <w:lang w:val="en-GB"/>
        </w:rPr>
        <w:t>customis</w:t>
      </w:r>
      <w:r w:rsidR="00A413C7">
        <w:rPr>
          <w:rFonts w:ascii="Calibri Light" w:eastAsia="Times New Roman" w:hAnsi="Calibri Light" w:cs="Times New Roman (Títulos en alf"/>
          <w:bCs/>
          <w:color w:val="000000"/>
          <w:sz w:val="21"/>
          <w:szCs w:val="21"/>
          <w:lang w:val="en-GB"/>
        </w:rPr>
        <w:t>ed</w:t>
      </w:r>
      <w:r w:rsidR="00EA443D" w:rsidRPr="00A00CE2">
        <w:rPr>
          <w:rFonts w:ascii="Calibri Light" w:eastAsia="Times New Roman" w:hAnsi="Calibri Light" w:cs="Times New Roman (Títulos en alf"/>
          <w:bCs/>
          <w:color w:val="000000"/>
          <w:sz w:val="21"/>
          <w:szCs w:val="21"/>
          <w:lang w:val="en-GB"/>
        </w:rPr>
        <w:t xml:space="preserve"> skilling and training programmes </w:t>
      </w:r>
      <w:r w:rsidR="00AA332B">
        <w:rPr>
          <w:rFonts w:ascii="Calibri Light" w:eastAsia="Times New Roman" w:hAnsi="Calibri Light" w:cs="Times New Roman (Títulos en alf"/>
          <w:bCs/>
          <w:color w:val="000000"/>
          <w:sz w:val="21"/>
          <w:szCs w:val="21"/>
          <w:lang w:val="en-GB"/>
        </w:rPr>
        <w:t>that directly respond to market demands</w:t>
      </w:r>
      <w:r w:rsidR="004951A8">
        <w:rPr>
          <w:rFonts w:ascii="Calibri Light" w:eastAsia="Times New Roman" w:hAnsi="Calibri Light" w:cs="Times New Roman (Títulos en alf"/>
          <w:bCs/>
          <w:color w:val="000000"/>
          <w:sz w:val="21"/>
          <w:szCs w:val="21"/>
          <w:lang w:val="en-GB"/>
        </w:rPr>
        <w:t>. As part of the European Commission</w:t>
      </w:r>
      <w:r w:rsidR="006765A3">
        <w:rPr>
          <w:rFonts w:ascii="Calibri Light" w:eastAsia="Times New Roman" w:hAnsi="Calibri Light" w:cs="Times New Roman (Títulos en alf"/>
          <w:bCs/>
          <w:color w:val="000000"/>
          <w:sz w:val="21"/>
          <w:szCs w:val="21"/>
          <w:lang w:val="en-GB"/>
        </w:rPr>
        <w:t>’s</w:t>
      </w:r>
      <w:r w:rsidR="004951A8">
        <w:rPr>
          <w:rFonts w:ascii="Calibri Light" w:eastAsia="Times New Roman" w:hAnsi="Calibri Light" w:cs="Times New Roman (Títulos en alf"/>
          <w:bCs/>
          <w:color w:val="000000"/>
          <w:sz w:val="21"/>
          <w:szCs w:val="21"/>
          <w:lang w:val="en-GB"/>
        </w:rPr>
        <w:t xml:space="preserve"> </w:t>
      </w:r>
      <w:hyperlink r:id="rId12" w:history="1">
        <w:r w:rsidR="004951A8" w:rsidRPr="004616D9">
          <w:rPr>
            <w:rStyle w:val="Hyperlink"/>
            <w:rFonts w:ascii="Calibri Light" w:eastAsia="Times New Roman" w:hAnsi="Calibri Light" w:cs="Times New Roman (Títulos en alf"/>
            <w:bCs/>
            <w:sz w:val="21"/>
            <w:szCs w:val="21"/>
            <w:lang w:val="en-GB"/>
          </w:rPr>
          <w:t xml:space="preserve">New </w:t>
        </w:r>
        <w:r w:rsidR="004616D9" w:rsidRPr="004616D9">
          <w:rPr>
            <w:rStyle w:val="Hyperlink"/>
            <w:rFonts w:ascii="Calibri Light" w:eastAsia="Times New Roman" w:hAnsi="Calibri Light" w:cs="Times New Roman (Títulos en alf"/>
            <w:bCs/>
            <w:sz w:val="21"/>
            <w:szCs w:val="21"/>
            <w:lang w:val="en-GB"/>
          </w:rPr>
          <w:t xml:space="preserve">European </w:t>
        </w:r>
        <w:r w:rsidR="004951A8" w:rsidRPr="004616D9">
          <w:rPr>
            <w:rStyle w:val="Hyperlink"/>
            <w:rFonts w:ascii="Calibri Light" w:eastAsia="Times New Roman" w:hAnsi="Calibri Light" w:cs="Times New Roman (Títulos en alf"/>
            <w:bCs/>
            <w:sz w:val="21"/>
            <w:szCs w:val="21"/>
            <w:lang w:val="en-GB"/>
          </w:rPr>
          <w:t>Innovation</w:t>
        </w:r>
        <w:r w:rsidR="004616D9" w:rsidRPr="004616D9">
          <w:rPr>
            <w:rStyle w:val="Hyperlink"/>
            <w:rFonts w:ascii="Calibri Light" w:eastAsia="Times New Roman" w:hAnsi="Calibri Light" w:cs="Times New Roman (Títulos en alf"/>
            <w:bCs/>
            <w:sz w:val="21"/>
            <w:szCs w:val="21"/>
            <w:lang w:val="en-GB"/>
          </w:rPr>
          <w:t xml:space="preserve"> Agenda</w:t>
        </w:r>
      </w:hyperlink>
      <w:r w:rsidR="004616D9">
        <w:rPr>
          <w:rFonts w:ascii="Calibri Light" w:eastAsia="Times New Roman" w:hAnsi="Calibri Light" w:cs="Times New Roman (Títulos en alf"/>
          <w:bCs/>
          <w:color w:val="000000"/>
          <w:sz w:val="21"/>
          <w:szCs w:val="21"/>
          <w:lang w:val="en-GB"/>
        </w:rPr>
        <w:t>,</w:t>
      </w:r>
      <w:r w:rsidR="00B926DE">
        <w:rPr>
          <w:rFonts w:ascii="Calibri Light" w:eastAsia="Times New Roman" w:hAnsi="Calibri Light" w:cs="Times New Roman (Títulos en alf"/>
          <w:bCs/>
          <w:color w:val="000000"/>
          <w:sz w:val="21"/>
          <w:szCs w:val="21"/>
          <w:lang w:val="en-GB"/>
        </w:rPr>
        <w:t xml:space="preserve"> the EIT </w:t>
      </w:r>
      <w:r w:rsidR="00916A20">
        <w:rPr>
          <w:rFonts w:ascii="Calibri Light" w:eastAsia="Times New Roman" w:hAnsi="Calibri Light" w:cs="Times New Roman (Títulos en alf"/>
          <w:bCs/>
          <w:color w:val="000000"/>
          <w:sz w:val="21"/>
          <w:szCs w:val="21"/>
          <w:lang w:val="en-GB"/>
        </w:rPr>
        <w:t>has</w:t>
      </w:r>
      <w:r w:rsidR="00B926DE">
        <w:rPr>
          <w:rFonts w:ascii="Calibri Light" w:eastAsia="Times New Roman" w:hAnsi="Calibri Light" w:cs="Times New Roman (Títulos en alf"/>
          <w:bCs/>
          <w:color w:val="000000"/>
          <w:sz w:val="21"/>
          <w:szCs w:val="21"/>
          <w:lang w:val="en-GB"/>
        </w:rPr>
        <w:t xml:space="preserve"> deployed new and existing training programmes to rapidly </w:t>
      </w:r>
      <w:r w:rsidR="00D16D60">
        <w:rPr>
          <w:rFonts w:ascii="Calibri Light" w:eastAsia="Times New Roman" w:hAnsi="Calibri Light" w:cs="Times New Roman (Títulos en alf"/>
          <w:bCs/>
          <w:color w:val="000000"/>
          <w:sz w:val="21"/>
          <w:szCs w:val="21"/>
          <w:lang w:val="en-GB"/>
        </w:rPr>
        <w:t>f</w:t>
      </w:r>
      <w:r w:rsidR="00D16D60" w:rsidRPr="00D16D60">
        <w:rPr>
          <w:rFonts w:ascii="Calibri Light" w:eastAsia="Times New Roman" w:hAnsi="Calibri Light" w:cs="Times New Roman (Títulos en alf"/>
          <w:bCs/>
          <w:color w:val="000000"/>
          <w:sz w:val="21"/>
          <w:szCs w:val="21"/>
        </w:rPr>
        <w:t xml:space="preserve">oster, attract and retain </w:t>
      </w:r>
      <w:r w:rsidR="00D16D60">
        <w:rPr>
          <w:rFonts w:ascii="Calibri Light" w:eastAsia="Times New Roman" w:hAnsi="Calibri Light" w:cs="Times New Roman (Títulos en alf"/>
          <w:bCs/>
          <w:color w:val="000000"/>
          <w:sz w:val="21"/>
          <w:szCs w:val="21"/>
        </w:rPr>
        <w:t xml:space="preserve">skilled workers </w:t>
      </w:r>
      <w:r w:rsidR="00A064CC">
        <w:rPr>
          <w:rFonts w:ascii="Calibri Light" w:eastAsia="Times New Roman" w:hAnsi="Calibri Light" w:cs="Times New Roman (Títulos en alf"/>
          <w:bCs/>
          <w:color w:val="000000"/>
          <w:sz w:val="21"/>
          <w:szCs w:val="21"/>
        </w:rPr>
        <w:t xml:space="preserve">in Europe, including launching the </w:t>
      </w:r>
      <w:hyperlink r:id="rId13" w:history="1">
        <w:r w:rsidR="00CD2ED8" w:rsidRPr="00CD2ED8">
          <w:rPr>
            <w:rStyle w:val="Hyperlink"/>
            <w:rFonts w:ascii="Calibri Light" w:eastAsia="Times New Roman" w:hAnsi="Calibri Light" w:cs="Times New Roman (Títulos en alf"/>
            <w:bCs/>
            <w:sz w:val="21"/>
            <w:szCs w:val="21"/>
          </w:rPr>
          <w:t xml:space="preserve">EIT </w:t>
        </w:r>
        <w:r w:rsidR="00A064CC" w:rsidRPr="00CD2ED8">
          <w:rPr>
            <w:rStyle w:val="Hyperlink"/>
            <w:rFonts w:ascii="Calibri Light" w:eastAsia="Times New Roman" w:hAnsi="Calibri Light" w:cs="Times New Roman (Títulos en alf"/>
            <w:bCs/>
            <w:sz w:val="21"/>
            <w:szCs w:val="21"/>
          </w:rPr>
          <w:t xml:space="preserve">Deep Tech Talent </w:t>
        </w:r>
        <w:r w:rsidR="006765A3" w:rsidRPr="00CD2ED8">
          <w:rPr>
            <w:rStyle w:val="Hyperlink"/>
            <w:rFonts w:ascii="Calibri Light" w:eastAsia="Times New Roman" w:hAnsi="Calibri Light" w:cs="Times New Roman (Títulos en alf"/>
            <w:bCs/>
            <w:sz w:val="21"/>
            <w:szCs w:val="21"/>
          </w:rPr>
          <w:t>Initiative</w:t>
        </w:r>
      </w:hyperlink>
      <w:r w:rsidR="00A064CC">
        <w:rPr>
          <w:rFonts w:ascii="Calibri Light" w:eastAsia="Times New Roman" w:hAnsi="Calibri Light" w:cs="Times New Roman (Títulos en alf"/>
          <w:bCs/>
          <w:color w:val="000000"/>
          <w:sz w:val="21"/>
          <w:szCs w:val="21"/>
        </w:rPr>
        <w:t xml:space="preserve"> to skill one million</w:t>
      </w:r>
      <w:r w:rsidR="007B3125">
        <w:rPr>
          <w:rFonts w:ascii="Calibri Light" w:eastAsia="Times New Roman" w:hAnsi="Calibri Light" w:cs="Times New Roman (Títulos en alf"/>
          <w:bCs/>
          <w:color w:val="000000"/>
          <w:sz w:val="21"/>
          <w:szCs w:val="21"/>
        </w:rPr>
        <w:t xml:space="preserve"> learners</w:t>
      </w:r>
      <w:r w:rsidR="00A064CC">
        <w:rPr>
          <w:rFonts w:ascii="Calibri Light" w:eastAsia="Times New Roman" w:hAnsi="Calibri Light" w:cs="Times New Roman (Títulos en alf"/>
          <w:bCs/>
          <w:color w:val="000000"/>
          <w:sz w:val="21"/>
          <w:szCs w:val="21"/>
        </w:rPr>
        <w:t xml:space="preserve">. </w:t>
      </w:r>
    </w:p>
    <w:p w14:paraId="697D8B91" w14:textId="3429AC10" w:rsidR="00916A20" w:rsidRDefault="009575A0" w:rsidP="00CD2ED8">
      <w:pPr>
        <w:keepNext/>
        <w:keepLines/>
        <w:snapToGrid w:val="0"/>
        <w:spacing w:after="240" w:line="276" w:lineRule="auto"/>
        <w:ind w:left="-426"/>
        <w:jc w:val="both"/>
        <w:outlineLvl w:val="0"/>
        <w:rPr>
          <w:rFonts w:ascii="Calibri Light" w:eastAsia="Times New Roman" w:hAnsi="Calibri Light" w:cs="Times New Roman (Títulos en alf"/>
          <w:b/>
          <w:color w:val="000000"/>
          <w:sz w:val="21"/>
          <w:szCs w:val="21"/>
        </w:rPr>
      </w:pPr>
      <w:r w:rsidRPr="00916195">
        <w:rPr>
          <w:rFonts w:ascii="Calibri Light" w:eastAsia="Times New Roman" w:hAnsi="Calibri Light" w:cs="Times New Roman (Títulos en alf"/>
          <w:bCs/>
          <w:color w:val="000000"/>
          <w:sz w:val="21"/>
          <w:szCs w:val="21"/>
        </w:rPr>
        <w:t xml:space="preserve">The EIT is pleased to announce that, </w:t>
      </w:r>
      <w:r w:rsidR="00CD2ED8" w:rsidRPr="00916195">
        <w:rPr>
          <w:rFonts w:ascii="Calibri Light" w:eastAsia="Times New Roman" w:hAnsi="Calibri Light" w:cs="Times New Roman (Títulos en alf"/>
          <w:bCs/>
          <w:color w:val="000000"/>
          <w:sz w:val="21"/>
          <w:szCs w:val="21"/>
        </w:rPr>
        <w:t>together with its pledging community,</w:t>
      </w:r>
      <w:r w:rsidR="00CD2ED8">
        <w:rPr>
          <w:rFonts w:ascii="Calibri Light" w:eastAsia="Times New Roman" w:hAnsi="Calibri Light" w:cs="Times New Roman (Títulos en alf"/>
          <w:b/>
          <w:color w:val="000000"/>
          <w:sz w:val="21"/>
          <w:szCs w:val="21"/>
        </w:rPr>
        <w:t xml:space="preserve"> the EIT</w:t>
      </w:r>
      <w:r w:rsidR="00CD2ED8" w:rsidRPr="00035AF5">
        <w:rPr>
          <w:rFonts w:ascii="Calibri Light" w:eastAsia="Times New Roman" w:hAnsi="Calibri Light" w:cs="Times New Roman (Títulos en alf"/>
          <w:b/>
          <w:color w:val="000000"/>
          <w:sz w:val="21"/>
          <w:szCs w:val="21"/>
        </w:rPr>
        <w:t xml:space="preserve"> Deep Tech Talent Initiative</w:t>
      </w:r>
      <w:r w:rsidR="00CD2ED8">
        <w:rPr>
          <w:rFonts w:ascii="Calibri Light" w:eastAsia="Times New Roman" w:hAnsi="Calibri Light" w:cs="Times New Roman (Títulos en alf"/>
          <w:b/>
          <w:color w:val="000000"/>
          <w:sz w:val="21"/>
          <w:szCs w:val="21"/>
        </w:rPr>
        <w:t xml:space="preserve"> h</w:t>
      </w:r>
      <w:r w:rsidRPr="00035AF5">
        <w:rPr>
          <w:rFonts w:ascii="Calibri Light" w:eastAsia="Times New Roman" w:hAnsi="Calibri Light" w:cs="Times New Roman (Títulos en alf"/>
          <w:b/>
          <w:color w:val="000000"/>
          <w:sz w:val="21"/>
          <w:szCs w:val="21"/>
        </w:rPr>
        <w:t xml:space="preserve">as successfully </w:t>
      </w:r>
      <w:r w:rsidR="00B26EB0">
        <w:rPr>
          <w:rFonts w:ascii="Calibri Light" w:eastAsia="Times New Roman" w:hAnsi="Calibri Light" w:cs="Times New Roman (Títulos en alf"/>
          <w:b/>
          <w:color w:val="000000"/>
          <w:sz w:val="21"/>
          <w:szCs w:val="21"/>
        </w:rPr>
        <w:t xml:space="preserve">targeted </w:t>
      </w:r>
      <w:r w:rsidRPr="00035AF5">
        <w:rPr>
          <w:rFonts w:ascii="Calibri Light" w:eastAsia="Times New Roman" w:hAnsi="Calibri Light" w:cs="Times New Roman (Títulos en alf"/>
          <w:b/>
          <w:color w:val="000000"/>
          <w:sz w:val="21"/>
          <w:szCs w:val="21"/>
        </w:rPr>
        <w:t>one million learners and trained 5</w:t>
      </w:r>
      <w:r w:rsidR="00205A7A">
        <w:rPr>
          <w:rFonts w:ascii="Calibri Light" w:eastAsia="Times New Roman" w:hAnsi="Calibri Light" w:cs="Times New Roman (Títulos en alf"/>
          <w:b/>
          <w:color w:val="000000"/>
          <w:sz w:val="21"/>
          <w:szCs w:val="21"/>
        </w:rPr>
        <w:t>24</w:t>
      </w:r>
      <w:r w:rsidRPr="00035AF5">
        <w:rPr>
          <w:rFonts w:ascii="Calibri Light" w:eastAsia="Times New Roman" w:hAnsi="Calibri Light" w:cs="Times New Roman (Títulos en alf"/>
          <w:b/>
          <w:color w:val="000000"/>
          <w:sz w:val="21"/>
          <w:szCs w:val="21"/>
        </w:rPr>
        <w:t xml:space="preserve"> 000 learners</w:t>
      </w:r>
      <w:r w:rsidR="00CD2ED8">
        <w:rPr>
          <w:rFonts w:ascii="Calibri Light" w:eastAsia="Times New Roman" w:hAnsi="Calibri Light" w:cs="Times New Roman (Títulos en alf"/>
          <w:b/>
          <w:color w:val="000000"/>
          <w:sz w:val="21"/>
          <w:szCs w:val="21"/>
        </w:rPr>
        <w:t xml:space="preserve">. </w:t>
      </w:r>
      <w:r w:rsidRPr="00035AF5">
        <w:rPr>
          <w:rFonts w:ascii="Calibri Light" w:eastAsia="Times New Roman" w:hAnsi="Calibri Light" w:cs="Times New Roman (Títulos en alf"/>
          <w:b/>
          <w:color w:val="000000"/>
          <w:sz w:val="21"/>
          <w:szCs w:val="21"/>
        </w:rPr>
        <w:t xml:space="preserve"> </w:t>
      </w:r>
    </w:p>
    <w:p w14:paraId="25EFA6F7" w14:textId="23E6D4C7" w:rsidR="009575A0" w:rsidRDefault="009575A0" w:rsidP="0046484B">
      <w:pPr>
        <w:keepNext/>
        <w:keepLines/>
        <w:snapToGrid w:val="0"/>
        <w:spacing w:after="240" w:line="276" w:lineRule="auto"/>
        <w:ind w:left="-426"/>
        <w:jc w:val="both"/>
        <w:outlineLvl w:val="0"/>
        <w:rPr>
          <w:rFonts w:ascii="Calibri Light" w:eastAsia="Times New Roman" w:hAnsi="Calibri Light" w:cs="Times New Roman (Títulos en alf"/>
          <w:bCs/>
          <w:color w:val="000000"/>
          <w:sz w:val="21"/>
          <w:szCs w:val="21"/>
          <w:lang w:val="en-GB"/>
        </w:rPr>
      </w:pPr>
      <w:r>
        <w:rPr>
          <w:rFonts w:ascii="Calibri Light" w:eastAsia="Times New Roman" w:hAnsi="Calibri Light" w:cs="Times New Roman (Títulos en alf"/>
          <w:bCs/>
          <w:color w:val="000000"/>
          <w:sz w:val="21"/>
          <w:szCs w:val="21"/>
        </w:rPr>
        <w:t xml:space="preserve">In addition, </w:t>
      </w:r>
      <w:r w:rsidR="00982730">
        <w:rPr>
          <w:rFonts w:ascii="Calibri Light" w:eastAsia="Times New Roman" w:hAnsi="Calibri Light" w:cs="Times New Roman (Títulos en alf"/>
          <w:bCs/>
          <w:color w:val="000000"/>
          <w:sz w:val="21"/>
          <w:szCs w:val="21"/>
        </w:rPr>
        <w:t xml:space="preserve">EIT skilling programmes </w:t>
      </w:r>
      <w:r w:rsidR="00EB00F8">
        <w:rPr>
          <w:rFonts w:ascii="Calibri Light" w:eastAsia="Times New Roman" w:hAnsi="Calibri Light" w:cs="Times New Roman (Títulos en alf"/>
          <w:bCs/>
          <w:color w:val="000000"/>
          <w:sz w:val="21"/>
          <w:szCs w:val="21"/>
        </w:rPr>
        <w:t>have successfully targeted skills development at all levels of education</w:t>
      </w:r>
      <w:r w:rsidR="00B26EB0">
        <w:rPr>
          <w:rFonts w:ascii="Calibri Light" w:eastAsia="Times New Roman" w:hAnsi="Calibri Light" w:cs="Times New Roman (Títulos en alf"/>
          <w:bCs/>
          <w:color w:val="000000"/>
          <w:sz w:val="21"/>
          <w:szCs w:val="21"/>
        </w:rPr>
        <w:t xml:space="preserve"> in</w:t>
      </w:r>
      <w:r w:rsidR="00116CA1">
        <w:rPr>
          <w:rFonts w:ascii="Calibri Light" w:eastAsia="Times New Roman" w:hAnsi="Calibri Light" w:cs="Times New Roman (Títulos en alf"/>
          <w:bCs/>
          <w:color w:val="000000"/>
          <w:sz w:val="21"/>
          <w:szCs w:val="21"/>
        </w:rPr>
        <w:t>cluding</w:t>
      </w:r>
      <w:r w:rsidR="00EB00F8">
        <w:rPr>
          <w:rFonts w:ascii="Calibri Light" w:eastAsia="Times New Roman" w:hAnsi="Calibri Light" w:cs="Times New Roman (Títulos en alf"/>
          <w:bCs/>
          <w:color w:val="000000"/>
          <w:sz w:val="21"/>
          <w:szCs w:val="21"/>
        </w:rPr>
        <w:t xml:space="preserve">: </w:t>
      </w:r>
    </w:p>
    <w:p w14:paraId="74B3C160" w14:textId="55E2E23F" w:rsidR="00B54142" w:rsidRPr="00822012" w:rsidRDefault="00116CA1" w:rsidP="00D6619C">
      <w:pPr>
        <w:pStyle w:val="ListParagraph"/>
        <w:keepNext/>
        <w:keepLines/>
        <w:numPr>
          <w:ilvl w:val="0"/>
          <w:numId w:val="4"/>
        </w:numPr>
        <w:spacing w:after="240" w:line="276" w:lineRule="auto"/>
        <w:ind w:left="180"/>
        <w:contextualSpacing w:val="0"/>
        <w:jc w:val="both"/>
        <w:rPr>
          <w:rFonts w:ascii="Calibri Light" w:eastAsia="Times New Roman" w:hAnsi="Calibri Light" w:cs="Times New Roman (Títulos en alf"/>
          <w:bCs/>
          <w:color w:val="000000"/>
          <w:sz w:val="21"/>
          <w:szCs w:val="21"/>
          <w:lang w:val="en-GB"/>
        </w:rPr>
      </w:pPr>
      <w:r>
        <w:rPr>
          <w:rFonts w:ascii="Calibri Light" w:eastAsia="Times New Roman" w:hAnsi="Calibri Light" w:cs="Times New Roman (Títulos en alf"/>
          <w:b/>
          <w:color w:val="000000" w:themeColor="text1"/>
          <w:sz w:val="21"/>
          <w:szCs w:val="21"/>
          <w:lang w:val="en-GB"/>
        </w:rPr>
        <w:t>t</w:t>
      </w:r>
      <w:r w:rsidR="00EB00F8">
        <w:rPr>
          <w:rFonts w:ascii="Calibri Light" w:eastAsia="Times New Roman" w:hAnsi="Calibri Light" w:cs="Times New Roman (Títulos en alf"/>
          <w:b/>
          <w:color w:val="000000" w:themeColor="text1"/>
          <w:sz w:val="21"/>
          <w:szCs w:val="21"/>
          <w:lang w:val="en-GB"/>
        </w:rPr>
        <w:t xml:space="preserve">raining </w:t>
      </w:r>
      <w:r w:rsidR="000521FC">
        <w:rPr>
          <w:rFonts w:ascii="Calibri Light" w:eastAsia="Times New Roman" w:hAnsi="Calibri Light" w:cs="Times New Roman (Títulos en alf"/>
          <w:b/>
          <w:color w:val="000000" w:themeColor="text1"/>
          <w:sz w:val="21"/>
          <w:szCs w:val="21"/>
          <w:lang w:val="en-GB"/>
        </w:rPr>
        <w:t>64</w:t>
      </w:r>
      <w:r w:rsidR="00EB00F8">
        <w:rPr>
          <w:rFonts w:ascii="Calibri Light" w:eastAsia="Times New Roman" w:hAnsi="Calibri Light" w:cs="Times New Roman (Títulos en alf"/>
          <w:b/>
          <w:color w:val="000000" w:themeColor="text1"/>
          <w:sz w:val="21"/>
          <w:szCs w:val="21"/>
          <w:lang w:val="en-GB"/>
        </w:rPr>
        <w:t xml:space="preserve"> </w:t>
      </w:r>
      <w:r w:rsidR="000521FC">
        <w:rPr>
          <w:rFonts w:ascii="Calibri Light" w:eastAsia="Times New Roman" w:hAnsi="Calibri Light" w:cs="Times New Roman (Títulos en alf"/>
          <w:b/>
          <w:color w:val="000000" w:themeColor="text1"/>
          <w:sz w:val="21"/>
          <w:szCs w:val="21"/>
          <w:lang w:val="en-GB"/>
        </w:rPr>
        <w:t>7</w:t>
      </w:r>
      <w:r w:rsidR="00AA3908">
        <w:rPr>
          <w:rFonts w:ascii="Calibri Light" w:eastAsia="Times New Roman" w:hAnsi="Calibri Light" w:cs="Times New Roman (Títulos en alf"/>
          <w:b/>
          <w:color w:val="000000" w:themeColor="text1"/>
          <w:sz w:val="21"/>
          <w:szCs w:val="21"/>
          <w:lang w:val="en-GB"/>
        </w:rPr>
        <w:t>58</w:t>
      </w:r>
      <w:r w:rsidR="00B54142">
        <w:rPr>
          <w:rFonts w:ascii="Calibri Light" w:eastAsia="Times New Roman" w:hAnsi="Calibri Light" w:cs="Times New Roman (Títulos en alf"/>
          <w:b/>
          <w:color w:val="000000" w:themeColor="text1"/>
          <w:sz w:val="21"/>
          <w:szCs w:val="21"/>
          <w:lang w:val="en-GB"/>
        </w:rPr>
        <w:t xml:space="preserve"> </w:t>
      </w:r>
      <w:r w:rsidR="006F5E6C">
        <w:rPr>
          <w:rFonts w:ascii="Calibri Light" w:eastAsia="Times New Roman" w:hAnsi="Calibri Light" w:cs="Times New Roman (Títulos en alf"/>
          <w:b/>
          <w:color w:val="000000" w:themeColor="text1"/>
          <w:sz w:val="21"/>
          <w:szCs w:val="21"/>
          <w:lang w:val="en-GB"/>
        </w:rPr>
        <w:t>secondary</w:t>
      </w:r>
      <w:r w:rsidR="00B54142" w:rsidRPr="55644BF5">
        <w:rPr>
          <w:rFonts w:ascii="Calibri Light" w:eastAsia="Times New Roman" w:hAnsi="Calibri Light" w:cs="Times New Roman (Títulos en alf"/>
          <w:b/>
          <w:color w:val="000000" w:themeColor="text1"/>
          <w:sz w:val="21"/>
          <w:szCs w:val="21"/>
          <w:lang w:val="en-GB"/>
        </w:rPr>
        <w:t xml:space="preserve"> </w:t>
      </w:r>
      <w:r w:rsidR="00B54142">
        <w:rPr>
          <w:rFonts w:ascii="Calibri Light" w:eastAsia="Times New Roman" w:hAnsi="Calibri Light" w:cs="Times New Roman (Títulos en alf"/>
          <w:b/>
          <w:color w:val="000000" w:themeColor="text1"/>
          <w:sz w:val="21"/>
          <w:szCs w:val="21"/>
          <w:lang w:val="en-GB"/>
        </w:rPr>
        <w:t xml:space="preserve">school </w:t>
      </w:r>
      <w:r w:rsidR="0036122E">
        <w:rPr>
          <w:rFonts w:ascii="Calibri Light" w:eastAsia="Times New Roman" w:hAnsi="Calibri Light" w:cs="Times New Roman (Títulos en alf"/>
          <w:b/>
          <w:color w:val="000000" w:themeColor="text1"/>
          <w:sz w:val="21"/>
          <w:szCs w:val="21"/>
          <w:lang w:val="en-GB"/>
        </w:rPr>
        <w:t>students</w:t>
      </w:r>
      <w:r w:rsidR="0036122E" w:rsidRPr="55644BF5">
        <w:rPr>
          <w:rFonts w:ascii="Calibri Light" w:eastAsia="Times New Roman" w:hAnsi="Calibri Light" w:cs="Times New Roman (Títulos en alf"/>
          <w:color w:val="000000" w:themeColor="text1"/>
          <w:sz w:val="21"/>
          <w:szCs w:val="21"/>
          <w:lang w:val="en-GB"/>
        </w:rPr>
        <w:t xml:space="preserve"> </w:t>
      </w:r>
      <w:r w:rsidR="0036122E">
        <w:rPr>
          <w:rFonts w:ascii="Calibri Light" w:eastAsia="Times New Roman" w:hAnsi="Calibri Light" w:cs="Times New Roman (Títulos en alf"/>
          <w:color w:val="000000" w:themeColor="text1"/>
          <w:sz w:val="21"/>
          <w:szCs w:val="21"/>
        </w:rPr>
        <w:t>through</w:t>
      </w:r>
      <w:r w:rsidR="009B5729">
        <w:rPr>
          <w:rFonts w:ascii="Calibri Light" w:eastAsia="Times New Roman" w:hAnsi="Calibri Light" w:cs="Times New Roman (Títulos en alf"/>
          <w:color w:val="000000" w:themeColor="text1"/>
          <w:sz w:val="21"/>
          <w:szCs w:val="21"/>
        </w:rPr>
        <w:t xml:space="preserve"> </w:t>
      </w:r>
      <w:r w:rsidR="00BF5461">
        <w:rPr>
          <w:rFonts w:ascii="Calibri Light" w:eastAsia="Times New Roman" w:hAnsi="Calibri Light" w:cs="Times New Roman (Títulos en alf"/>
          <w:color w:val="000000" w:themeColor="text1"/>
          <w:sz w:val="21"/>
          <w:szCs w:val="21"/>
        </w:rPr>
        <w:t xml:space="preserve">the </w:t>
      </w:r>
      <w:hyperlink r:id="rId14">
        <w:r w:rsidR="00B54142" w:rsidRPr="55644BF5">
          <w:rPr>
            <w:rFonts w:ascii="Calibri Light" w:eastAsia="Times New Roman" w:hAnsi="Calibri Light" w:cs="Times New Roman (Títulos en alf"/>
            <w:color w:val="034EA2"/>
            <w:sz w:val="21"/>
            <w:szCs w:val="21"/>
            <w:u w:val="single"/>
            <w:lang w:val="en-GB"/>
          </w:rPr>
          <w:t>EIT Girls Go Circular</w:t>
        </w:r>
      </w:hyperlink>
      <w:r w:rsidR="00B54142" w:rsidRPr="002715C9">
        <w:rPr>
          <w:rFonts w:ascii="Calibri Light" w:eastAsia="Times New Roman" w:hAnsi="Calibri Light" w:cs="Times New Roman (Títulos en alf"/>
          <w:bCs/>
          <w:color w:val="034EA2"/>
          <w:sz w:val="21"/>
          <w:szCs w:val="21"/>
          <w:u w:val="single"/>
          <w:lang w:val="en-GB"/>
        </w:rPr>
        <w:t xml:space="preserve"> </w:t>
      </w:r>
      <w:r w:rsidR="00B54142" w:rsidRPr="55644BF5">
        <w:rPr>
          <w:rFonts w:ascii="Calibri Light" w:eastAsia="Times New Roman" w:hAnsi="Calibri Light" w:cs="Times New Roman (Títulos en alf"/>
          <w:color w:val="000000" w:themeColor="text1"/>
          <w:sz w:val="21"/>
          <w:szCs w:val="21"/>
          <w:lang w:val="en-GB"/>
        </w:rPr>
        <w:t>project</w:t>
      </w:r>
      <w:r w:rsidR="0036122E">
        <w:rPr>
          <w:rFonts w:ascii="Calibri Light" w:eastAsia="Times New Roman" w:hAnsi="Calibri Light" w:cs="Times New Roman (Títulos en alf"/>
          <w:color w:val="000000" w:themeColor="text1"/>
          <w:sz w:val="21"/>
          <w:szCs w:val="21"/>
          <w:lang w:val="en-GB"/>
        </w:rPr>
        <w:t>,</w:t>
      </w:r>
      <w:r w:rsidR="00B54142" w:rsidRPr="55644BF5">
        <w:rPr>
          <w:rFonts w:ascii="Calibri Light" w:eastAsia="Times New Roman" w:hAnsi="Calibri Light" w:cs="Times New Roman (Títulos en alf"/>
          <w:color w:val="000000" w:themeColor="text1"/>
          <w:sz w:val="21"/>
          <w:szCs w:val="21"/>
          <w:lang w:val="en-GB"/>
        </w:rPr>
        <w:t xml:space="preserve"> committed to help young girls develop tech and entrepreneurship skills related to the green and digital transition.</w:t>
      </w:r>
    </w:p>
    <w:p w14:paraId="618CA2A0" w14:textId="0919C9A6" w:rsidR="001B25E9" w:rsidRPr="001B25E9" w:rsidRDefault="001B25E9" w:rsidP="00D6619C">
      <w:pPr>
        <w:pStyle w:val="ListParagraph"/>
        <w:keepNext/>
        <w:keepLines/>
        <w:numPr>
          <w:ilvl w:val="0"/>
          <w:numId w:val="4"/>
        </w:numPr>
        <w:spacing w:after="240" w:line="276" w:lineRule="auto"/>
        <w:ind w:left="180"/>
        <w:contextualSpacing w:val="0"/>
        <w:jc w:val="both"/>
        <w:rPr>
          <w:rFonts w:ascii="Calibri Light" w:eastAsia="Times New Roman" w:hAnsi="Calibri Light" w:cs="Times New Roman (Títulos en alf"/>
          <w:bCs/>
          <w:color w:val="000000"/>
          <w:sz w:val="21"/>
          <w:szCs w:val="21"/>
          <w:lang w:val="en-GB"/>
        </w:rPr>
      </w:pPr>
      <w:r>
        <w:rPr>
          <w:rFonts w:ascii="Calibri Light" w:eastAsia="Times New Roman" w:hAnsi="Calibri Light" w:cs="Times New Roman (Títulos en alf"/>
          <w:b/>
          <w:color w:val="000000"/>
          <w:sz w:val="21"/>
          <w:szCs w:val="21"/>
          <w:lang w:val="en-GB"/>
        </w:rPr>
        <w:t>t</w:t>
      </w:r>
      <w:r w:rsidR="00EB00F8" w:rsidRPr="001B25E9">
        <w:rPr>
          <w:rFonts w:ascii="Calibri Light" w:eastAsia="Times New Roman" w:hAnsi="Calibri Light" w:cs="Times New Roman (Títulos en alf"/>
          <w:b/>
          <w:color w:val="000000"/>
          <w:sz w:val="21"/>
          <w:szCs w:val="21"/>
          <w:lang w:val="en-GB"/>
        </w:rPr>
        <w:t>raining</w:t>
      </w:r>
      <w:r w:rsidRPr="001B25E9">
        <w:rPr>
          <w:rFonts w:ascii="Calibri Light" w:eastAsia="Times New Roman" w:hAnsi="Calibri Light" w:cs="Times New Roman (Títulos en alf"/>
          <w:b/>
          <w:color w:val="000000"/>
          <w:sz w:val="21"/>
          <w:szCs w:val="21"/>
          <w:lang w:val="en-GB"/>
        </w:rPr>
        <w:t xml:space="preserve"> </w:t>
      </w:r>
      <w:r w:rsidRPr="001B25E9">
        <w:rPr>
          <w:rFonts w:ascii="Calibri Light" w:eastAsia="Times New Roman" w:hAnsi="Calibri Light" w:cs="Times New Roman (Títulos en alf"/>
          <w:b/>
          <w:bCs/>
          <w:color w:val="000000"/>
          <w:sz w:val="21"/>
          <w:szCs w:val="21"/>
        </w:rPr>
        <w:t>6</w:t>
      </w:r>
      <w:r w:rsidR="003E0D4B">
        <w:rPr>
          <w:rFonts w:ascii="Calibri Light" w:eastAsia="Times New Roman" w:hAnsi="Calibri Light" w:cs="Times New Roman (Títulos en alf"/>
          <w:b/>
          <w:bCs/>
          <w:color w:val="000000"/>
          <w:sz w:val="21"/>
          <w:szCs w:val="21"/>
        </w:rPr>
        <w:t xml:space="preserve"> </w:t>
      </w:r>
      <w:r w:rsidRPr="001B25E9">
        <w:rPr>
          <w:rFonts w:ascii="Calibri Light" w:eastAsia="Times New Roman" w:hAnsi="Calibri Light" w:cs="Times New Roman (Títulos en alf"/>
          <w:b/>
          <w:bCs/>
          <w:color w:val="000000"/>
          <w:sz w:val="21"/>
          <w:szCs w:val="21"/>
        </w:rPr>
        <w:t>471</w:t>
      </w:r>
      <w:r w:rsidRPr="001B25E9">
        <w:rPr>
          <w:rFonts w:ascii="Calibri Light" w:eastAsia="Times New Roman" w:hAnsi="Calibri Light" w:cs="Times New Roman (Títulos en alf"/>
          <w:b/>
          <w:color w:val="000000"/>
          <w:sz w:val="21"/>
          <w:szCs w:val="21"/>
          <w:lang w:val="en-GB"/>
        </w:rPr>
        <w:t xml:space="preserve"> university students</w:t>
      </w:r>
      <w:r w:rsidRPr="001B25E9">
        <w:rPr>
          <w:rFonts w:ascii="Calibri Light" w:eastAsia="Times New Roman" w:hAnsi="Calibri Light" w:cs="Times New Roman (Títulos en alf"/>
          <w:bCs/>
          <w:color w:val="000000"/>
          <w:sz w:val="21"/>
          <w:szCs w:val="21"/>
          <w:lang w:val="en-GB"/>
        </w:rPr>
        <w:t xml:space="preserve"> through the </w:t>
      </w:r>
      <w:hyperlink r:id="rId15" w:history="1">
        <w:r w:rsidR="00041223" w:rsidRPr="00BA3E10">
          <w:rPr>
            <w:rStyle w:val="Hyperlink"/>
            <w:rFonts w:asciiTheme="majorHAnsi" w:hAnsiTheme="majorHAnsi" w:cstheme="majorHAnsi"/>
          </w:rPr>
          <w:t>EIT Label</w:t>
        </w:r>
      </w:hyperlink>
      <w:r w:rsidR="00041223">
        <w:t xml:space="preserve"> </w:t>
      </w:r>
      <w:r w:rsidRPr="001B25E9">
        <w:rPr>
          <w:rFonts w:ascii="Calibri Light" w:eastAsia="Times New Roman" w:hAnsi="Calibri Light" w:cs="Times New Roman (Títulos en alf"/>
          <w:bCs/>
          <w:color w:val="000000"/>
          <w:sz w:val="21"/>
          <w:szCs w:val="21"/>
          <w:lang w:val="en-GB"/>
        </w:rPr>
        <w:t xml:space="preserve">with over 60 graduate degree programmes developed with 200 universities active in the EIT network. </w:t>
      </w:r>
    </w:p>
    <w:p w14:paraId="1DE9F7A1" w14:textId="49257EF2" w:rsidR="006E73BD" w:rsidRPr="003E0D4B" w:rsidRDefault="003E0D4B" w:rsidP="00D6619C">
      <w:pPr>
        <w:pStyle w:val="ListParagraph"/>
        <w:keepNext/>
        <w:keepLines/>
        <w:numPr>
          <w:ilvl w:val="0"/>
          <w:numId w:val="4"/>
        </w:numPr>
        <w:spacing w:after="240" w:line="276" w:lineRule="auto"/>
        <w:ind w:left="180"/>
        <w:contextualSpacing w:val="0"/>
        <w:jc w:val="both"/>
        <w:rPr>
          <w:rFonts w:ascii="Calibri Light" w:eastAsia="Times New Roman" w:hAnsi="Calibri Light" w:cs="Times New Roman (Títulos en alf"/>
          <w:bCs/>
          <w:color w:val="000000"/>
          <w:sz w:val="21"/>
          <w:szCs w:val="21"/>
          <w:lang w:val="en-GB"/>
        </w:rPr>
      </w:pPr>
      <w:r>
        <w:rPr>
          <w:rFonts w:ascii="Calibri Light" w:eastAsia="Times New Roman" w:hAnsi="Calibri Light" w:cs="Times New Roman (Títulos en alf"/>
          <w:b/>
          <w:color w:val="000000"/>
          <w:sz w:val="21"/>
          <w:szCs w:val="21"/>
          <w:lang w:val="en-GB"/>
        </w:rPr>
        <w:t xml:space="preserve">training and upskilling </w:t>
      </w:r>
      <w:r w:rsidR="00565D07">
        <w:rPr>
          <w:rFonts w:ascii="Calibri Light" w:eastAsia="Times New Roman" w:hAnsi="Calibri Light" w:cs="Times New Roman (Títulos en alf"/>
          <w:b/>
          <w:color w:val="000000"/>
          <w:sz w:val="21"/>
          <w:szCs w:val="21"/>
          <w:lang w:val="en-GB"/>
        </w:rPr>
        <w:t>over 2</w:t>
      </w:r>
      <w:r w:rsidR="00AA3908">
        <w:rPr>
          <w:rFonts w:ascii="Calibri Light" w:eastAsia="Times New Roman" w:hAnsi="Calibri Light" w:cs="Times New Roman (Títulos en alf"/>
          <w:b/>
          <w:color w:val="000000"/>
          <w:sz w:val="21"/>
          <w:szCs w:val="21"/>
          <w:lang w:val="en-GB"/>
        </w:rPr>
        <w:t>09</w:t>
      </w:r>
      <w:r w:rsidR="00EB00F8" w:rsidRPr="003E0D4B">
        <w:rPr>
          <w:rFonts w:ascii="Calibri Light" w:eastAsia="Times New Roman" w:hAnsi="Calibri Light" w:cs="Times New Roman (Títulos en alf"/>
          <w:b/>
          <w:color w:val="000000"/>
          <w:sz w:val="21"/>
          <w:szCs w:val="21"/>
          <w:lang w:val="en-GB"/>
        </w:rPr>
        <w:t xml:space="preserve"> </w:t>
      </w:r>
      <w:r w:rsidR="00AA3908">
        <w:rPr>
          <w:rFonts w:ascii="Calibri Light" w:eastAsia="Times New Roman" w:hAnsi="Calibri Light" w:cs="Times New Roman (Títulos en alf"/>
          <w:b/>
          <w:color w:val="000000"/>
          <w:sz w:val="21"/>
          <w:szCs w:val="21"/>
          <w:lang w:val="en-GB"/>
        </w:rPr>
        <w:t>771</w:t>
      </w:r>
      <w:r w:rsidR="00C80614" w:rsidRPr="003E0D4B">
        <w:rPr>
          <w:rFonts w:ascii="Calibri Light" w:eastAsia="Times New Roman" w:hAnsi="Calibri Light" w:cs="Times New Roman (Títulos en alf"/>
          <w:b/>
          <w:color w:val="000000"/>
          <w:sz w:val="21"/>
          <w:szCs w:val="21"/>
          <w:lang w:val="en-GB"/>
        </w:rPr>
        <w:t>, workers</w:t>
      </w:r>
      <w:r w:rsidR="00740A33" w:rsidRPr="003E0D4B">
        <w:rPr>
          <w:rFonts w:ascii="Calibri Light" w:eastAsia="Times New Roman" w:hAnsi="Calibri Light" w:cs="Times New Roman (Títulos en alf"/>
          <w:b/>
          <w:color w:val="000000"/>
          <w:sz w:val="21"/>
          <w:szCs w:val="21"/>
          <w:lang w:val="en-GB"/>
        </w:rPr>
        <w:t xml:space="preserve"> and professional learners</w:t>
      </w:r>
      <w:r w:rsidR="00BF5461" w:rsidRPr="003E0D4B">
        <w:rPr>
          <w:rFonts w:ascii="Calibri Light" w:eastAsia="Times New Roman" w:hAnsi="Calibri Light" w:cs="Times New Roman (Títulos en alf"/>
          <w:bCs/>
          <w:color w:val="000000"/>
          <w:sz w:val="21"/>
          <w:szCs w:val="21"/>
          <w:lang w:val="en-GB"/>
        </w:rPr>
        <w:t xml:space="preserve"> </w:t>
      </w:r>
      <w:r w:rsidR="00740A33" w:rsidRPr="003E0D4B">
        <w:rPr>
          <w:rFonts w:ascii="Calibri Light" w:eastAsia="Times New Roman" w:hAnsi="Calibri Light" w:cs="Times New Roman (Títulos en alf"/>
          <w:bCs/>
          <w:color w:val="000000" w:themeColor="text1"/>
          <w:sz w:val="21"/>
          <w:szCs w:val="21"/>
          <w:lang w:val="en-GB"/>
        </w:rPr>
        <w:t xml:space="preserve">through </w:t>
      </w:r>
      <w:r w:rsidR="00DD4445" w:rsidRPr="003E0D4B">
        <w:rPr>
          <w:rFonts w:ascii="Calibri Light" w:eastAsia="Times New Roman" w:hAnsi="Calibri Light" w:cs="Times New Roman (Títulos en alf"/>
          <w:bCs/>
          <w:color w:val="000000" w:themeColor="text1"/>
          <w:sz w:val="21"/>
          <w:szCs w:val="21"/>
          <w:lang w:val="en-GB"/>
        </w:rPr>
        <w:t xml:space="preserve">a wide </w:t>
      </w:r>
      <w:r w:rsidR="00740A33" w:rsidRPr="003E0D4B">
        <w:rPr>
          <w:rFonts w:ascii="Calibri Light" w:eastAsia="Times New Roman" w:hAnsi="Calibri Light" w:cs="Times New Roman (Títulos en alf"/>
          <w:bCs/>
          <w:color w:val="000000" w:themeColor="text1"/>
          <w:sz w:val="21"/>
          <w:szCs w:val="21"/>
          <w:lang w:val="en-GB"/>
        </w:rPr>
        <w:t xml:space="preserve"> </w:t>
      </w:r>
      <w:hyperlink r:id="rId16">
        <w:r w:rsidR="00740A33" w:rsidRPr="003E0D4B">
          <w:rPr>
            <w:rStyle w:val="Hyperlink"/>
            <w:rFonts w:ascii="Calibri Light" w:eastAsia="Times New Roman" w:hAnsi="Calibri Light" w:cs="Times New Roman (Títulos en alf"/>
            <w:sz w:val="21"/>
            <w:szCs w:val="21"/>
            <w:lang w:val="en-GB"/>
          </w:rPr>
          <w:t>variety of non-degree courses</w:t>
        </w:r>
      </w:hyperlink>
      <w:r w:rsidR="00740A33" w:rsidRPr="003E0D4B">
        <w:rPr>
          <w:rFonts w:ascii="Calibri Light" w:eastAsia="Times New Roman" w:hAnsi="Calibri Light" w:cs="Times New Roman (Títulos en alf"/>
          <w:color w:val="000000" w:themeColor="text1"/>
          <w:sz w:val="21"/>
          <w:szCs w:val="21"/>
          <w:lang w:val="en-GB"/>
        </w:rPr>
        <w:t xml:space="preserve"> and workshops </w:t>
      </w:r>
      <w:r w:rsidR="00740A33" w:rsidRPr="003E0D4B">
        <w:rPr>
          <w:rFonts w:ascii="Calibri Light" w:eastAsia="Times New Roman" w:hAnsi="Calibri Light" w:cs="Times New Roman (Títulos en alf"/>
          <w:bCs/>
          <w:sz w:val="21"/>
          <w:szCs w:val="21"/>
          <w:lang w:val="en-GB"/>
        </w:rPr>
        <w:t xml:space="preserve">accessible online </w:t>
      </w:r>
      <w:r w:rsidR="006E73BD" w:rsidRPr="003E0D4B">
        <w:rPr>
          <w:rFonts w:ascii="Calibri Light" w:eastAsia="Times New Roman" w:hAnsi="Calibri Light" w:cs="Times New Roman (Títulos en alf"/>
          <w:bCs/>
          <w:sz w:val="21"/>
          <w:szCs w:val="21"/>
          <w:lang w:val="en-GB"/>
        </w:rPr>
        <w:t xml:space="preserve">through the </w:t>
      </w:r>
      <w:hyperlink r:id="rId17" w:history="1">
        <w:r w:rsidR="006E73BD" w:rsidRPr="003E0D4B">
          <w:rPr>
            <w:rStyle w:val="Hyperlink"/>
            <w:rFonts w:ascii="Calibri Light" w:eastAsia="Times New Roman" w:hAnsi="Calibri Light" w:cs="Times New Roman (Títulos en alf"/>
            <w:bCs/>
            <w:sz w:val="21"/>
            <w:szCs w:val="21"/>
            <w:lang w:val="en-GB"/>
          </w:rPr>
          <w:t>EIT Campus</w:t>
        </w:r>
      </w:hyperlink>
      <w:r w:rsidR="00B70CA3" w:rsidRPr="003E0D4B">
        <w:rPr>
          <w:rFonts w:ascii="Calibri Light" w:eastAsia="Times New Roman" w:hAnsi="Calibri Light" w:cs="Times New Roman (Títulos en alf"/>
          <w:bCs/>
          <w:sz w:val="21"/>
          <w:szCs w:val="21"/>
          <w:lang w:val="en-GB"/>
        </w:rPr>
        <w:t>.</w:t>
      </w:r>
      <w:r w:rsidR="00740A33" w:rsidRPr="003E0D4B">
        <w:rPr>
          <w:rFonts w:ascii="Calibri Light" w:eastAsia="Times New Roman" w:hAnsi="Calibri Light" w:cs="Times New Roman (Títulos en alf"/>
          <w:color w:val="000000" w:themeColor="text1"/>
          <w:sz w:val="21"/>
          <w:szCs w:val="21"/>
          <w:lang w:val="en-GB"/>
        </w:rPr>
        <w:t xml:space="preserve"> Professional learners</w:t>
      </w:r>
      <w:r w:rsidR="00B70CA3" w:rsidRPr="003E0D4B">
        <w:rPr>
          <w:rFonts w:ascii="Calibri Light" w:eastAsia="Times New Roman" w:hAnsi="Calibri Light" w:cs="Times New Roman (Títulos en alf"/>
          <w:color w:val="000000" w:themeColor="text1"/>
          <w:sz w:val="21"/>
          <w:szCs w:val="21"/>
          <w:lang w:val="en-GB"/>
        </w:rPr>
        <w:t xml:space="preserve"> and workers</w:t>
      </w:r>
      <w:r w:rsidR="00740A33" w:rsidRPr="003E0D4B">
        <w:rPr>
          <w:rFonts w:ascii="Calibri Light" w:eastAsia="Times New Roman" w:hAnsi="Calibri Light" w:cs="Times New Roman (Títulos en alf"/>
          <w:color w:val="000000" w:themeColor="text1"/>
          <w:sz w:val="21"/>
          <w:szCs w:val="21"/>
          <w:lang w:val="en-GB"/>
        </w:rPr>
        <w:t xml:space="preserve"> </w:t>
      </w:r>
      <w:r w:rsidR="006E73BD" w:rsidRPr="003E0D4B">
        <w:rPr>
          <w:rFonts w:ascii="Calibri Light" w:eastAsia="Times New Roman" w:hAnsi="Calibri Light" w:cs="Times New Roman (Títulos en alf"/>
          <w:color w:val="000000" w:themeColor="text1"/>
          <w:sz w:val="21"/>
          <w:szCs w:val="21"/>
          <w:lang w:val="en-GB"/>
        </w:rPr>
        <w:t xml:space="preserve">have </w:t>
      </w:r>
      <w:r w:rsidR="007F6F56" w:rsidRPr="003E0D4B">
        <w:rPr>
          <w:rFonts w:ascii="Calibri Light" w:eastAsia="Times New Roman" w:hAnsi="Calibri Light" w:cs="Times New Roman (Títulos en alf"/>
          <w:color w:val="000000" w:themeColor="text1"/>
          <w:sz w:val="21"/>
          <w:szCs w:val="21"/>
          <w:lang w:val="en-GB"/>
        </w:rPr>
        <w:t>also</w:t>
      </w:r>
      <w:r w:rsidR="00740A33" w:rsidRPr="003E0D4B">
        <w:rPr>
          <w:rFonts w:ascii="Calibri Light" w:eastAsia="Times New Roman" w:hAnsi="Calibri Light" w:cs="Times New Roman (Títulos en alf"/>
          <w:color w:val="000000" w:themeColor="text1"/>
          <w:sz w:val="21"/>
          <w:szCs w:val="21"/>
          <w:lang w:val="en-GB"/>
        </w:rPr>
        <w:t xml:space="preserve"> </w:t>
      </w:r>
      <w:r w:rsidR="007F6F56" w:rsidRPr="003E0D4B">
        <w:rPr>
          <w:rFonts w:ascii="Calibri Light" w:eastAsia="Times New Roman" w:hAnsi="Calibri Light" w:cs="Times New Roman (Títulos en alf"/>
          <w:color w:val="000000" w:themeColor="text1"/>
          <w:sz w:val="21"/>
          <w:szCs w:val="21"/>
          <w:lang w:val="en-GB"/>
        </w:rPr>
        <w:t xml:space="preserve">been able to </w:t>
      </w:r>
      <w:r w:rsidR="00740A33" w:rsidRPr="003E0D4B">
        <w:rPr>
          <w:rFonts w:ascii="Calibri Light" w:eastAsia="Times New Roman" w:hAnsi="Calibri Light" w:cs="Times New Roman (Títulos en alf"/>
          <w:color w:val="000000" w:themeColor="text1"/>
          <w:sz w:val="21"/>
          <w:szCs w:val="21"/>
          <w:lang w:val="en-GB"/>
        </w:rPr>
        <w:t xml:space="preserve">benefit from the targeted skills development programmes including the  </w:t>
      </w:r>
      <w:hyperlink r:id="rId18">
        <w:r w:rsidR="00740A33" w:rsidRPr="003E0D4B">
          <w:rPr>
            <w:rFonts w:ascii="Calibri Light" w:eastAsia="Times New Roman" w:hAnsi="Calibri Light" w:cs="Times New Roman (Títulos en alf"/>
            <w:color w:val="034EA2"/>
            <w:sz w:val="21"/>
            <w:szCs w:val="21"/>
            <w:u w:val="single"/>
            <w:lang w:val="en-GB"/>
          </w:rPr>
          <w:t>European Battery Alliance Academy</w:t>
        </w:r>
      </w:hyperlink>
      <w:r w:rsidR="00116CA1" w:rsidRPr="003E0D4B">
        <w:rPr>
          <w:rFonts w:ascii="Calibri Light" w:eastAsia="Times New Roman" w:hAnsi="Calibri Light" w:cs="Times New Roman (Títulos en alf"/>
          <w:color w:val="000000" w:themeColor="text1"/>
          <w:sz w:val="21"/>
          <w:szCs w:val="21"/>
          <w:lang w:val="en-GB"/>
        </w:rPr>
        <w:t xml:space="preserve"> and </w:t>
      </w:r>
      <w:r w:rsidR="00B70CA3" w:rsidRPr="003E0D4B">
        <w:rPr>
          <w:rFonts w:ascii="Calibri Light" w:eastAsia="Times New Roman" w:hAnsi="Calibri Light" w:cs="Times New Roman (Títulos en alf"/>
          <w:color w:val="000000" w:themeColor="text1"/>
          <w:sz w:val="21"/>
          <w:szCs w:val="21"/>
          <w:lang w:val="en-GB"/>
        </w:rPr>
        <w:t xml:space="preserve">the </w:t>
      </w:r>
      <w:hyperlink r:id="rId19" w:history="1">
        <w:r w:rsidR="00116CA1" w:rsidRPr="003E0D4B">
          <w:rPr>
            <w:rStyle w:val="Hyperlink"/>
            <w:rFonts w:ascii="Calibri Light" w:eastAsia="Times New Roman" w:hAnsi="Calibri Light" w:cs="Times New Roman (Títulos en alf"/>
            <w:sz w:val="21"/>
            <w:szCs w:val="21"/>
            <w:lang w:val="en-GB"/>
          </w:rPr>
          <w:t>European Solar Academy</w:t>
        </w:r>
      </w:hyperlink>
      <w:r w:rsidR="00740A33" w:rsidRPr="003E0D4B">
        <w:rPr>
          <w:rFonts w:ascii="Calibri Light" w:eastAsia="Times New Roman" w:hAnsi="Calibri Light" w:cs="Times New Roman (Títulos en alf"/>
          <w:color w:val="000000" w:themeColor="text1"/>
          <w:sz w:val="21"/>
          <w:szCs w:val="21"/>
          <w:lang w:val="en-GB"/>
        </w:rPr>
        <w:t xml:space="preserve"> working with EU Member States and industry partners</w:t>
      </w:r>
      <w:r w:rsidR="00B70CA3" w:rsidRPr="003E0D4B">
        <w:rPr>
          <w:rFonts w:ascii="Calibri Light" w:eastAsia="Times New Roman" w:hAnsi="Calibri Light" w:cs="Times New Roman (Títulos en alf"/>
          <w:color w:val="000000" w:themeColor="text1"/>
          <w:sz w:val="21"/>
          <w:szCs w:val="21"/>
          <w:lang w:val="en-GB"/>
        </w:rPr>
        <w:t xml:space="preserve"> under </w:t>
      </w:r>
      <w:hyperlink r:id="rId20" w:history="1">
        <w:r w:rsidR="00B70CA3" w:rsidRPr="003E0D4B">
          <w:rPr>
            <w:rStyle w:val="Hyperlink"/>
            <w:rFonts w:ascii="Calibri Light" w:eastAsia="Times New Roman" w:hAnsi="Calibri Light" w:cs="Times New Roman (Títulos en alf"/>
            <w:sz w:val="21"/>
            <w:szCs w:val="21"/>
            <w:lang w:val="en-GB"/>
          </w:rPr>
          <w:t xml:space="preserve">the Net Zeros Industry Act </w:t>
        </w:r>
      </w:hyperlink>
      <w:r w:rsidR="00740A33" w:rsidRPr="003E0D4B">
        <w:rPr>
          <w:rFonts w:ascii="Calibri Light" w:eastAsia="Times New Roman" w:hAnsi="Calibri Light" w:cs="Times New Roman (Títulos en alf"/>
          <w:color w:val="000000" w:themeColor="text1"/>
          <w:sz w:val="21"/>
          <w:szCs w:val="21"/>
          <w:lang w:val="en-GB"/>
        </w:rPr>
        <w:t xml:space="preserve"> to train and upskill workers </w:t>
      </w:r>
      <w:r w:rsidR="00116CA1" w:rsidRPr="003E0D4B">
        <w:rPr>
          <w:rFonts w:ascii="Calibri Light" w:eastAsia="Times New Roman" w:hAnsi="Calibri Light" w:cs="Times New Roman (Títulos en alf"/>
          <w:color w:val="000000" w:themeColor="text1"/>
          <w:sz w:val="21"/>
          <w:szCs w:val="21"/>
          <w:lang w:val="en-GB"/>
        </w:rPr>
        <w:t xml:space="preserve">in industrial </w:t>
      </w:r>
      <w:r w:rsidR="00740A33" w:rsidRPr="003E0D4B">
        <w:rPr>
          <w:rFonts w:ascii="Calibri Light" w:eastAsia="Times New Roman" w:hAnsi="Calibri Light" w:cs="Times New Roman (Títulos en alf"/>
          <w:color w:val="000000" w:themeColor="text1"/>
          <w:sz w:val="21"/>
          <w:szCs w:val="21"/>
          <w:lang w:val="en-GB"/>
        </w:rPr>
        <w:t>supply chain</w:t>
      </w:r>
      <w:r w:rsidR="00116CA1" w:rsidRPr="003E0D4B">
        <w:rPr>
          <w:rFonts w:ascii="Calibri Light" w:eastAsia="Times New Roman" w:hAnsi="Calibri Light" w:cs="Times New Roman (Títulos en alf"/>
          <w:color w:val="000000" w:themeColor="text1"/>
          <w:sz w:val="21"/>
          <w:szCs w:val="21"/>
          <w:lang w:val="en-GB"/>
        </w:rPr>
        <w:t>s</w:t>
      </w:r>
      <w:r w:rsidR="00740A33" w:rsidRPr="003E0D4B">
        <w:rPr>
          <w:rFonts w:ascii="Calibri Light" w:eastAsia="Times New Roman" w:hAnsi="Calibri Light" w:cs="Times New Roman (Títulos en alf"/>
          <w:color w:val="000000" w:themeColor="text1"/>
          <w:sz w:val="21"/>
          <w:szCs w:val="21"/>
          <w:lang w:val="en-GB"/>
        </w:rPr>
        <w:t xml:space="preserve">. </w:t>
      </w:r>
    </w:p>
    <w:p w14:paraId="6EEB70DE" w14:textId="5E72676F" w:rsidR="00CD5770" w:rsidRPr="0032300C" w:rsidRDefault="00D93048" w:rsidP="00D6619C">
      <w:pPr>
        <w:pStyle w:val="ListParagraph"/>
        <w:keepNext/>
        <w:keepLines/>
        <w:numPr>
          <w:ilvl w:val="0"/>
          <w:numId w:val="4"/>
        </w:numPr>
        <w:spacing w:after="240" w:line="276" w:lineRule="auto"/>
        <w:ind w:left="180"/>
        <w:contextualSpacing w:val="0"/>
        <w:jc w:val="both"/>
        <w:rPr>
          <w:rFonts w:ascii="Calibri Light" w:eastAsia="Times New Roman" w:hAnsi="Calibri Light" w:cs="Times New Roman (Títulos en alf"/>
          <w:bCs/>
          <w:color w:val="000000"/>
          <w:sz w:val="21"/>
          <w:szCs w:val="21"/>
          <w:lang w:val="en-GB"/>
        </w:rPr>
      </w:pPr>
      <w:r w:rsidRPr="004D68E1">
        <w:rPr>
          <w:rFonts w:ascii="Calibri Light" w:eastAsia="Times New Roman" w:hAnsi="Calibri Light" w:cs="Times New Roman (Títulos en alf"/>
          <w:b/>
          <w:sz w:val="21"/>
          <w:szCs w:val="21"/>
          <w:lang w:val="en-GB"/>
        </w:rPr>
        <w:lastRenderedPageBreak/>
        <w:t xml:space="preserve">Training </w:t>
      </w:r>
      <w:r w:rsidR="00DC2AC5" w:rsidRPr="004D68E1">
        <w:rPr>
          <w:rFonts w:ascii="Calibri Light" w:eastAsia="Times New Roman" w:hAnsi="Calibri Light" w:cs="Times New Roman (Títulos en alf"/>
          <w:b/>
          <w:sz w:val="21"/>
          <w:szCs w:val="21"/>
          <w:lang w:val="en-GB"/>
        </w:rPr>
        <w:t>69 000</w:t>
      </w:r>
      <w:r w:rsidR="003478D8" w:rsidRPr="004D68E1">
        <w:rPr>
          <w:rFonts w:ascii="Calibri Light" w:eastAsia="Times New Roman" w:hAnsi="Calibri Light" w:cs="Times New Roman (Títulos en alf"/>
          <w:b/>
          <w:sz w:val="21"/>
          <w:szCs w:val="21"/>
          <w:lang w:val="en-GB"/>
        </w:rPr>
        <w:t xml:space="preserve"> students and faculty </w:t>
      </w:r>
      <w:r w:rsidR="005747E5" w:rsidRPr="004D68E1">
        <w:rPr>
          <w:rFonts w:ascii="Calibri Light" w:eastAsia="Times New Roman" w:hAnsi="Calibri Light" w:cs="Times New Roman (Títulos en alf"/>
          <w:b/>
          <w:sz w:val="21"/>
          <w:szCs w:val="21"/>
          <w:lang w:val="en-GB"/>
        </w:rPr>
        <w:t xml:space="preserve">at </w:t>
      </w:r>
      <w:r w:rsidR="00C60F33" w:rsidRPr="004D68E1">
        <w:rPr>
          <w:rFonts w:ascii="Calibri Light" w:eastAsia="Times New Roman" w:hAnsi="Calibri Light" w:cs="Times New Roman (Títulos en alf"/>
          <w:b/>
          <w:sz w:val="21"/>
          <w:szCs w:val="21"/>
          <w:lang w:val="en-GB"/>
        </w:rPr>
        <w:t>Higher Education Institution</w:t>
      </w:r>
      <w:r w:rsidR="00B54142" w:rsidRPr="004D68E1">
        <w:rPr>
          <w:rFonts w:ascii="Calibri Light" w:eastAsia="Times New Roman" w:hAnsi="Calibri Light" w:cs="Times New Roman (Títulos en alf"/>
          <w:b/>
          <w:sz w:val="21"/>
          <w:szCs w:val="21"/>
          <w:lang w:val="en-GB"/>
        </w:rPr>
        <w:t>s (HEIs)</w:t>
      </w:r>
      <w:r w:rsidR="00C60F33" w:rsidRPr="004D68E1">
        <w:rPr>
          <w:rFonts w:ascii="Calibri Light" w:eastAsia="Times New Roman" w:hAnsi="Calibri Light" w:cs="Times New Roman (Títulos en alf"/>
          <w:b/>
          <w:sz w:val="21"/>
          <w:szCs w:val="21"/>
          <w:lang w:val="en-GB"/>
        </w:rPr>
        <w:t xml:space="preserve"> </w:t>
      </w:r>
      <w:r w:rsidR="00383BEC" w:rsidRPr="004D68E1">
        <w:rPr>
          <w:rFonts w:ascii="Calibri Light" w:eastAsia="Times New Roman" w:hAnsi="Calibri Light" w:cs="Times New Roman (Títulos en alf"/>
          <w:bCs/>
          <w:sz w:val="21"/>
          <w:szCs w:val="21"/>
          <w:lang w:val="en-GB"/>
        </w:rPr>
        <w:t>through</w:t>
      </w:r>
      <w:r w:rsidR="00F8779D" w:rsidRPr="004D68E1">
        <w:rPr>
          <w:rFonts w:ascii="Calibri Light" w:eastAsia="Times New Roman" w:hAnsi="Calibri Light" w:cs="Times New Roman (Títulos en alf"/>
          <w:bCs/>
          <w:color w:val="000000"/>
          <w:sz w:val="21"/>
          <w:szCs w:val="21"/>
          <w:lang w:val="en-GB"/>
        </w:rPr>
        <w:t xml:space="preserve"> the </w:t>
      </w:r>
      <w:hyperlink r:id="rId21" w:history="1">
        <w:r w:rsidR="00E37566" w:rsidRPr="004D68E1">
          <w:rPr>
            <w:rFonts w:ascii="Calibri Light" w:eastAsia="Times New Roman" w:hAnsi="Calibri Light" w:cs="Times New Roman (Títulos en alf"/>
            <w:bCs/>
            <w:color w:val="034EA2"/>
            <w:sz w:val="21"/>
            <w:szCs w:val="21"/>
            <w:u w:val="single"/>
            <w:lang w:val="en-GB"/>
          </w:rPr>
          <w:t>EIT HEI Initiative</w:t>
        </w:r>
      </w:hyperlink>
      <w:r w:rsidR="00E37566" w:rsidRPr="004D68E1">
        <w:rPr>
          <w:rFonts w:ascii="Calibri Light" w:eastAsia="Times New Roman" w:hAnsi="Calibri Light" w:cs="Times New Roman (Títulos en alf"/>
          <w:bCs/>
          <w:color w:val="000000"/>
          <w:sz w:val="21"/>
          <w:szCs w:val="21"/>
          <w:lang w:val="en-GB"/>
        </w:rPr>
        <w:t xml:space="preserve"> help</w:t>
      </w:r>
      <w:r w:rsidR="00383BEC" w:rsidRPr="004D68E1">
        <w:rPr>
          <w:rFonts w:ascii="Calibri Light" w:eastAsia="Times New Roman" w:hAnsi="Calibri Light" w:cs="Times New Roman (Títulos en alf"/>
          <w:bCs/>
          <w:color w:val="000000"/>
          <w:sz w:val="21"/>
          <w:szCs w:val="21"/>
          <w:lang w:val="en-GB"/>
        </w:rPr>
        <w:t>ing</w:t>
      </w:r>
      <w:r w:rsidR="00C57E64" w:rsidRPr="004D68E1">
        <w:rPr>
          <w:rFonts w:ascii="Calibri Light" w:eastAsia="Times New Roman" w:hAnsi="Calibri Light" w:cs="Times New Roman (Títulos en alf"/>
          <w:bCs/>
          <w:color w:val="000000"/>
          <w:sz w:val="21"/>
          <w:szCs w:val="21"/>
          <w:lang w:val="en-GB"/>
        </w:rPr>
        <w:t xml:space="preserve"> faculties</w:t>
      </w:r>
      <w:r w:rsidR="00E37566" w:rsidRPr="004D68E1">
        <w:rPr>
          <w:rFonts w:ascii="Calibri Light" w:eastAsia="Times New Roman" w:hAnsi="Calibri Light" w:cs="Times New Roman (Títulos en alf"/>
          <w:bCs/>
          <w:color w:val="000000"/>
          <w:sz w:val="21"/>
          <w:szCs w:val="21"/>
          <w:lang w:val="en-GB"/>
        </w:rPr>
        <w:t xml:space="preserve"> build the capacity to teach innovation and entrepreneurship</w:t>
      </w:r>
      <w:r w:rsidR="0044639B">
        <w:rPr>
          <w:rFonts w:ascii="Calibri Light" w:eastAsia="Times New Roman" w:hAnsi="Calibri Light" w:cs="Times New Roman (Títulos en alf"/>
          <w:bCs/>
          <w:color w:val="000000"/>
          <w:sz w:val="21"/>
          <w:szCs w:val="21"/>
          <w:lang w:val="en-GB"/>
        </w:rPr>
        <w:t>.</w:t>
      </w:r>
      <w:r w:rsidR="004D68E1" w:rsidRPr="004D68E1">
        <w:rPr>
          <w:lang w:val="en-GB"/>
        </w:rPr>
        <w:t xml:space="preserve"> </w:t>
      </w:r>
      <w:r w:rsidR="004D68E1" w:rsidRPr="004D68E1">
        <w:rPr>
          <w:rFonts w:ascii="Calibri Light" w:eastAsia="Times New Roman" w:hAnsi="Calibri Light" w:cs="Times New Roman (Títulos en alf"/>
          <w:bCs/>
          <w:color w:val="000000"/>
          <w:sz w:val="21"/>
          <w:szCs w:val="21"/>
          <w:lang w:val="en-GB"/>
        </w:rPr>
        <w:t>During the programme’s pilot phase, 359 HEIs and 179 non-academic</w:t>
      </w:r>
      <w:r w:rsidR="004D68E1">
        <w:rPr>
          <w:rFonts w:ascii="Calibri Light" w:eastAsia="Times New Roman" w:hAnsi="Calibri Light" w:cs="Times New Roman (Títulos en alf"/>
          <w:bCs/>
          <w:color w:val="000000"/>
          <w:sz w:val="21"/>
          <w:szCs w:val="21"/>
          <w:lang w:val="en-GB"/>
        </w:rPr>
        <w:t xml:space="preserve"> organisations</w:t>
      </w:r>
      <w:r w:rsidR="004D68E1" w:rsidRPr="004D68E1">
        <w:rPr>
          <w:rFonts w:ascii="Calibri Light" w:eastAsia="Times New Roman" w:hAnsi="Calibri Light" w:cs="Times New Roman (Títulos en alf"/>
          <w:bCs/>
          <w:color w:val="000000"/>
          <w:sz w:val="21"/>
          <w:szCs w:val="21"/>
          <w:lang w:val="en-GB"/>
        </w:rPr>
        <w:t xml:space="preserve"> were supported with EUR 69 million. Across 65 projects, more than </w:t>
      </w:r>
      <w:r w:rsidR="00247D04">
        <w:rPr>
          <w:rFonts w:ascii="Calibri Light" w:eastAsia="Times New Roman" w:hAnsi="Calibri Light" w:cs="Times New Roman (Títulos en alf"/>
          <w:bCs/>
          <w:color w:val="000000"/>
          <w:sz w:val="21"/>
          <w:szCs w:val="21"/>
          <w:lang w:val="en-GB"/>
        </w:rPr>
        <w:t>69</w:t>
      </w:r>
      <w:r w:rsidR="004D68E1" w:rsidRPr="004D68E1">
        <w:rPr>
          <w:rFonts w:ascii="Calibri Light" w:eastAsia="Times New Roman" w:hAnsi="Calibri Light" w:cs="Times New Roman (Títulos en alf"/>
          <w:bCs/>
          <w:color w:val="000000"/>
          <w:sz w:val="21"/>
          <w:szCs w:val="21"/>
          <w:lang w:val="en-GB"/>
        </w:rPr>
        <w:t xml:space="preserve"> 000 students, academic staff, and non-academic staff received training in innovation and entrepreneurship and over 1 000 start-ups and scale-ups </w:t>
      </w:r>
      <w:r w:rsidR="003C0D16">
        <w:rPr>
          <w:rFonts w:ascii="Calibri Light" w:eastAsia="Times New Roman" w:hAnsi="Calibri Light" w:cs="Times New Roman (Títulos en alf"/>
          <w:bCs/>
          <w:color w:val="000000"/>
          <w:sz w:val="21"/>
          <w:szCs w:val="21"/>
          <w:lang w:val="en-GB"/>
        </w:rPr>
        <w:t xml:space="preserve">benefitted from targeted </w:t>
      </w:r>
      <w:r w:rsidR="004D68E1" w:rsidRPr="004D68E1">
        <w:rPr>
          <w:rFonts w:ascii="Calibri Light" w:eastAsia="Times New Roman" w:hAnsi="Calibri Light" w:cs="Times New Roman (Títulos en alf"/>
          <w:bCs/>
          <w:color w:val="000000"/>
          <w:sz w:val="21"/>
          <w:szCs w:val="21"/>
          <w:lang w:val="en-GB"/>
        </w:rPr>
        <w:t>support.</w:t>
      </w:r>
    </w:p>
    <w:p w14:paraId="10378CE0" w14:textId="6A781D49" w:rsidR="00320E49" w:rsidRDefault="0057786E" w:rsidP="00D6619C">
      <w:pPr>
        <w:pStyle w:val="BODY"/>
        <w:spacing w:after="240"/>
        <w:ind w:left="-426"/>
        <w:rPr>
          <w:bCs w:val="0"/>
          <w:i/>
          <w:iCs/>
          <w:sz w:val="21"/>
          <w:szCs w:val="21"/>
        </w:rPr>
      </w:pPr>
      <w:r>
        <w:rPr>
          <w:sz w:val="21"/>
          <w:szCs w:val="21"/>
        </w:rPr>
        <w:t>Most recently, the European Institute of Innovation and Technology (EIT)</w:t>
      </w:r>
      <w:r w:rsidR="00EF169B">
        <w:rPr>
          <w:sz w:val="21"/>
          <w:szCs w:val="21"/>
        </w:rPr>
        <w:t xml:space="preserve"> </w:t>
      </w:r>
      <w:r>
        <w:rPr>
          <w:sz w:val="21"/>
          <w:szCs w:val="21"/>
        </w:rPr>
        <w:t xml:space="preserve">was </w:t>
      </w:r>
      <w:r w:rsidR="000C36BF">
        <w:rPr>
          <w:sz w:val="21"/>
          <w:szCs w:val="21"/>
        </w:rPr>
        <w:t>recognised</w:t>
      </w:r>
      <w:r w:rsidR="00EF169B">
        <w:rPr>
          <w:sz w:val="21"/>
          <w:szCs w:val="21"/>
        </w:rPr>
        <w:t xml:space="preserve"> </w:t>
      </w:r>
      <w:r>
        <w:rPr>
          <w:sz w:val="21"/>
          <w:szCs w:val="21"/>
        </w:rPr>
        <w:t xml:space="preserve">for its </w:t>
      </w:r>
      <w:r w:rsidR="00EF169B">
        <w:rPr>
          <w:sz w:val="21"/>
          <w:szCs w:val="21"/>
        </w:rPr>
        <w:t xml:space="preserve">distinct education programmes </w:t>
      </w:r>
      <w:r w:rsidR="00C02FC1">
        <w:rPr>
          <w:sz w:val="21"/>
          <w:szCs w:val="21"/>
        </w:rPr>
        <w:t>being high</w:t>
      </w:r>
      <w:r w:rsidR="00AB751B">
        <w:rPr>
          <w:sz w:val="21"/>
          <w:szCs w:val="21"/>
        </w:rPr>
        <w:t>ly</w:t>
      </w:r>
      <w:r w:rsidR="00C02FC1">
        <w:rPr>
          <w:sz w:val="21"/>
          <w:szCs w:val="21"/>
        </w:rPr>
        <w:t xml:space="preserve"> </w:t>
      </w:r>
      <w:r w:rsidR="00650324">
        <w:rPr>
          <w:sz w:val="21"/>
          <w:szCs w:val="21"/>
        </w:rPr>
        <w:t>relevance</w:t>
      </w:r>
      <w:r w:rsidR="00C02FC1">
        <w:rPr>
          <w:sz w:val="21"/>
          <w:szCs w:val="21"/>
        </w:rPr>
        <w:t xml:space="preserve"> to tackle the shortage of skilled workers in the high-tech sectors in the EU. </w:t>
      </w:r>
      <w:r w:rsidR="00EF169B">
        <w:rPr>
          <w:sz w:val="21"/>
          <w:szCs w:val="21"/>
        </w:rPr>
        <w:t xml:space="preserve"> </w:t>
      </w:r>
      <w:r>
        <w:rPr>
          <w:sz w:val="21"/>
          <w:szCs w:val="21"/>
        </w:rPr>
        <w:t>As documented in the</w:t>
      </w:r>
      <w:r w:rsidR="00476F55">
        <w:rPr>
          <w:sz w:val="21"/>
          <w:szCs w:val="21"/>
        </w:rPr>
        <w:t xml:space="preserve"> </w:t>
      </w:r>
      <w:r w:rsidR="00ED6CFC" w:rsidRPr="00E82E0B">
        <w:t>European Commission’s Directorate-General for Research and Innovation</w:t>
      </w:r>
      <w:r>
        <w:rPr>
          <w:sz w:val="21"/>
          <w:szCs w:val="21"/>
        </w:rPr>
        <w:t xml:space="preserve"> </w:t>
      </w:r>
      <w:hyperlink r:id="rId22" w:history="1">
        <w:r w:rsidRPr="00AB761F">
          <w:rPr>
            <w:rStyle w:val="Hyperlink"/>
            <w:sz w:val="21"/>
            <w:szCs w:val="21"/>
          </w:rPr>
          <w:t>Horizon Europe Evaluation Study of Pillar 3</w:t>
        </w:r>
      </w:hyperlink>
      <w:r>
        <w:rPr>
          <w:rStyle w:val="Hyperlink"/>
          <w:sz w:val="21"/>
          <w:szCs w:val="21"/>
        </w:rPr>
        <w:t>,</w:t>
      </w:r>
      <w:r>
        <w:rPr>
          <w:sz w:val="21"/>
          <w:szCs w:val="21"/>
        </w:rPr>
        <w:t xml:space="preserve">  </w:t>
      </w:r>
      <w:r w:rsidR="00B633DE">
        <w:rPr>
          <w:sz w:val="21"/>
          <w:szCs w:val="21"/>
        </w:rPr>
        <w:t>‘</w:t>
      </w:r>
      <w:r w:rsidR="00650324" w:rsidRPr="00650324">
        <w:rPr>
          <w:bCs w:val="0"/>
          <w:i/>
          <w:iCs/>
          <w:sz w:val="21"/>
          <w:szCs w:val="21"/>
        </w:rPr>
        <w:t>EIT education activities foster innovation and entrepreneurship through purposeful education and training offered to students and professionals through high-quality curricula based on innovation, creativity, and entrepreneurship in line with the Union's industrial and skills strategy.</w:t>
      </w:r>
      <w:r w:rsidR="00B633DE">
        <w:rPr>
          <w:bCs w:val="0"/>
          <w:i/>
          <w:iCs/>
          <w:sz w:val="21"/>
          <w:szCs w:val="21"/>
        </w:rPr>
        <w:t>’</w:t>
      </w:r>
    </w:p>
    <w:p w14:paraId="0B1B7C39" w14:textId="77777777" w:rsidR="00320E49" w:rsidRDefault="00320E49" w:rsidP="00D6619C">
      <w:pPr>
        <w:pStyle w:val="BODY"/>
        <w:spacing w:after="240"/>
        <w:ind w:left="-426"/>
        <w:rPr>
          <w:bCs w:val="0"/>
          <w:i/>
          <w:iCs/>
          <w:sz w:val="21"/>
          <w:szCs w:val="21"/>
        </w:rPr>
      </w:pPr>
    </w:p>
    <w:p w14:paraId="41898874" w14:textId="3880D80E" w:rsidR="00916A20" w:rsidRDefault="00320E49" w:rsidP="00D6619C">
      <w:pPr>
        <w:pStyle w:val="BODY"/>
        <w:spacing w:after="240"/>
        <w:ind w:left="-426"/>
        <w:rPr>
          <w:rFonts w:eastAsia="Times New Roman"/>
          <w:color w:val="000000"/>
          <w:sz w:val="21"/>
          <w:szCs w:val="21"/>
        </w:rPr>
      </w:pPr>
      <w:r w:rsidRPr="00BE6A8E">
        <w:rPr>
          <w:rFonts w:eastAsia="Times New Roman"/>
          <w:color w:val="000000"/>
          <w:sz w:val="21"/>
          <w:szCs w:val="21"/>
        </w:rPr>
        <w:t xml:space="preserve">EIT </w:t>
      </w:r>
      <w:r w:rsidR="008A400A">
        <w:rPr>
          <w:rFonts w:eastAsia="Times New Roman"/>
          <w:color w:val="000000"/>
          <w:sz w:val="21"/>
          <w:szCs w:val="21"/>
        </w:rPr>
        <w:t xml:space="preserve">educational </w:t>
      </w:r>
      <w:r w:rsidRPr="00BE6A8E">
        <w:rPr>
          <w:rFonts w:eastAsia="Times New Roman"/>
          <w:color w:val="000000"/>
          <w:sz w:val="21"/>
          <w:szCs w:val="21"/>
        </w:rPr>
        <w:t>activities are designed</w:t>
      </w:r>
      <w:r w:rsidR="00AF7D5D">
        <w:rPr>
          <w:rFonts w:eastAsia="Times New Roman"/>
          <w:color w:val="000000"/>
          <w:sz w:val="21"/>
          <w:szCs w:val="21"/>
        </w:rPr>
        <w:t xml:space="preserve"> to complement formal education </w:t>
      </w:r>
      <w:r w:rsidR="00F55982">
        <w:rPr>
          <w:rFonts w:eastAsia="Times New Roman"/>
          <w:color w:val="000000"/>
          <w:sz w:val="21"/>
          <w:szCs w:val="21"/>
        </w:rPr>
        <w:t xml:space="preserve">in EU Member-States, offering a wide variety of specialised and </w:t>
      </w:r>
      <w:r w:rsidR="008A400A">
        <w:rPr>
          <w:rFonts w:eastAsia="Times New Roman"/>
          <w:color w:val="000000"/>
          <w:sz w:val="21"/>
          <w:szCs w:val="21"/>
        </w:rPr>
        <w:t>vocational training. In addition</w:t>
      </w:r>
      <w:r w:rsidR="00BC2D56">
        <w:rPr>
          <w:rFonts w:eastAsia="Times New Roman"/>
          <w:color w:val="000000"/>
          <w:sz w:val="21"/>
          <w:szCs w:val="21"/>
        </w:rPr>
        <w:t>, EIT programmes aim</w:t>
      </w:r>
      <w:r w:rsidRPr="00BE6A8E">
        <w:rPr>
          <w:rFonts w:eastAsia="Times New Roman"/>
          <w:color w:val="000000"/>
          <w:sz w:val="21"/>
          <w:szCs w:val="21"/>
        </w:rPr>
        <w:t xml:space="preserve"> to increase the number of women in the traditionally male-dominated STEM sector – an essential goal for </w:t>
      </w:r>
      <w:r w:rsidR="00652B2D">
        <w:rPr>
          <w:rFonts w:eastAsia="Times New Roman"/>
          <w:color w:val="000000"/>
          <w:sz w:val="21"/>
          <w:szCs w:val="21"/>
        </w:rPr>
        <w:t xml:space="preserve">a gender equal and diverse </w:t>
      </w:r>
      <w:r w:rsidRPr="00BE6A8E">
        <w:rPr>
          <w:rFonts w:eastAsia="Times New Roman"/>
          <w:color w:val="000000"/>
          <w:sz w:val="21"/>
          <w:szCs w:val="21"/>
        </w:rPr>
        <w:t>Europe.</w:t>
      </w:r>
    </w:p>
    <w:p w14:paraId="4284697B" w14:textId="77777777" w:rsidR="00210D16" w:rsidRDefault="00210D16" w:rsidP="00D6619C">
      <w:pPr>
        <w:pStyle w:val="BODY"/>
        <w:spacing w:after="240"/>
        <w:ind w:left="-426"/>
        <w:rPr>
          <w:rFonts w:eastAsia="Times New Roman"/>
          <w:color w:val="000000"/>
          <w:sz w:val="21"/>
          <w:szCs w:val="21"/>
        </w:rPr>
      </w:pPr>
    </w:p>
    <w:p w14:paraId="5A325900" w14:textId="2C916C59" w:rsidR="004E3BDE" w:rsidRPr="007047A3" w:rsidRDefault="004E3BDE" w:rsidP="00D6619C">
      <w:pPr>
        <w:pStyle w:val="Heading21"/>
        <w:spacing w:after="240"/>
        <w:ind w:left="-426"/>
        <w:jc w:val="both"/>
        <w:rPr>
          <w:color w:val="034EA2"/>
          <w:sz w:val="22"/>
          <w:szCs w:val="22"/>
        </w:rPr>
      </w:pPr>
      <w:r w:rsidRPr="007047A3">
        <w:rPr>
          <w:color w:val="034EA2"/>
          <w:szCs w:val="26"/>
        </w:rPr>
        <w:t>EIT - MAKING INNOV</w:t>
      </w:r>
      <w:r w:rsidR="00652B2D">
        <w:rPr>
          <w:color w:val="034EA2"/>
          <w:szCs w:val="26"/>
        </w:rPr>
        <w:t>a</w:t>
      </w:r>
      <w:r w:rsidRPr="007047A3">
        <w:rPr>
          <w:color w:val="034EA2"/>
          <w:szCs w:val="26"/>
        </w:rPr>
        <w:t>TION HAPPEN!</w:t>
      </w:r>
    </w:p>
    <w:p w14:paraId="588D2DF0" w14:textId="77777777" w:rsidR="004E3BDE" w:rsidRPr="002F5869" w:rsidRDefault="004E3BDE" w:rsidP="00D6619C">
      <w:pPr>
        <w:pStyle w:val="Heading21"/>
        <w:spacing w:after="240"/>
        <w:ind w:left="-426"/>
        <w:jc w:val="both"/>
        <w:rPr>
          <w:color w:val="E7E6E6" w:themeColor="background2"/>
          <w:sz w:val="21"/>
          <w:szCs w:val="21"/>
        </w:rPr>
      </w:pPr>
      <w:r w:rsidRPr="0032300C">
        <w:rPr>
          <w:color w:val="70AD47" w:themeColor="accent6"/>
          <w:sz w:val="21"/>
          <w:szCs w:val="21"/>
        </w:rPr>
        <w:t>About THE EUROPEAN INSTITUTE OF INNOVATION AND TECHNOLOGY (EIT)</w:t>
      </w:r>
    </w:p>
    <w:p w14:paraId="3B284154" w14:textId="77777777" w:rsidR="004E3BDE" w:rsidRDefault="004E3BDE" w:rsidP="00D6619C">
      <w:pPr>
        <w:pStyle w:val="BODY"/>
        <w:spacing w:after="240"/>
        <w:ind w:left="-426"/>
        <w:rPr>
          <w:sz w:val="21"/>
          <w:szCs w:val="21"/>
        </w:rPr>
      </w:pPr>
      <w:r w:rsidRPr="002F5869">
        <w:rPr>
          <w:sz w:val="21"/>
          <w:szCs w:val="21"/>
        </w:rPr>
        <w:t xml:space="preserve">The EIT strengthens Europe’s ability to innovate by powering solutions to pressing global challenges and by nurturing entrepreneurial talent to create sustainable growth and skilled jobs in Europe. The EIT is an EU body and an integral part of </w:t>
      </w:r>
      <w:hyperlink r:id="rId23" w:history="1">
        <w:r w:rsidRPr="002F5869">
          <w:rPr>
            <w:rStyle w:val="Hyperlink"/>
            <w:sz w:val="21"/>
            <w:szCs w:val="21"/>
          </w:rPr>
          <w:t>Horizon Europe</w:t>
        </w:r>
      </w:hyperlink>
      <w:r w:rsidRPr="002F5869">
        <w:rPr>
          <w:sz w:val="21"/>
          <w:szCs w:val="21"/>
        </w:rPr>
        <w:t xml:space="preserve">, the EU Framework Programme for Research and Innovation.  </w:t>
      </w:r>
    </w:p>
    <w:p w14:paraId="125F17FF" w14:textId="77777777" w:rsidR="004E3BDE" w:rsidRDefault="004E3BDE" w:rsidP="00D6619C">
      <w:pPr>
        <w:pStyle w:val="BODY"/>
        <w:spacing w:after="240"/>
        <w:ind w:left="-426"/>
        <w:rPr>
          <w:sz w:val="21"/>
          <w:szCs w:val="21"/>
        </w:rPr>
      </w:pPr>
    </w:p>
    <w:p w14:paraId="65285B5D" w14:textId="77777777" w:rsidR="004E3BDE" w:rsidRDefault="004E3BDE" w:rsidP="00D6619C">
      <w:pPr>
        <w:pStyle w:val="BODY"/>
        <w:spacing w:after="240"/>
        <w:ind w:left="-426"/>
        <w:rPr>
          <w:sz w:val="21"/>
          <w:szCs w:val="21"/>
        </w:rPr>
      </w:pPr>
      <w:r w:rsidRPr="002F5869">
        <w:rPr>
          <w:sz w:val="21"/>
          <w:szCs w:val="21"/>
        </w:rPr>
        <w:t xml:space="preserve">The Institute supports dynamic pan-European partnerships, EIT Knowledge and Innovation Communities, among leading companies, research labs and universities. Currently nine EIT Knowledge &amp; Innovation Communities are supported: </w:t>
      </w:r>
      <w:hyperlink r:id="rId24" w:history="1">
        <w:r w:rsidRPr="002F5869">
          <w:rPr>
            <w:rStyle w:val="Hyperlink"/>
            <w:sz w:val="21"/>
            <w:szCs w:val="21"/>
          </w:rPr>
          <w:t>EIT Climate-KIC</w:t>
        </w:r>
      </w:hyperlink>
      <w:r w:rsidRPr="002F5869">
        <w:rPr>
          <w:sz w:val="21"/>
          <w:szCs w:val="21"/>
        </w:rPr>
        <w:t xml:space="preserve">, </w:t>
      </w:r>
      <w:hyperlink r:id="rId25" w:history="1">
        <w:r w:rsidRPr="002F5869">
          <w:rPr>
            <w:rStyle w:val="Hyperlink"/>
            <w:sz w:val="21"/>
            <w:szCs w:val="21"/>
          </w:rPr>
          <w:t>EIT Digital</w:t>
        </w:r>
      </w:hyperlink>
      <w:r w:rsidRPr="002F5869">
        <w:rPr>
          <w:sz w:val="21"/>
          <w:szCs w:val="21"/>
        </w:rPr>
        <w:t xml:space="preserve">, </w:t>
      </w:r>
      <w:hyperlink r:id="rId26" w:history="1">
        <w:r w:rsidRPr="002F5869">
          <w:rPr>
            <w:rStyle w:val="Hyperlink"/>
            <w:sz w:val="21"/>
            <w:szCs w:val="21"/>
          </w:rPr>
          <w:t>EIT InnoEnergy</w:t>
        </w:r>
      </w:hyperlink>
      <w:r w:rsidRPr="002F5869">
        <w:rPr>
          <w:sz w:val="21"/>
          <w:szCs w:val="21"/>
        </w:rPr>
        <w:t xml:space="preserve">, </w:t>
      </w:r>
      <w:hyperlink r:id="rId27" w:history="1">
        <w:r w:rsidRPr="002F5869">
          <w:rPr>
            <w:rStyle w:val="Hyperlink"/>
            <w:sz w:val="21"/>
            <w:szCs w:val="21"/>
          </w:rPr>
          <w:t>EIT Health</w:t>
        </w:r>
      </w:hyperlink>
      <w:r w:rsidRPr="002F5869">
        <w:rPr>
          <w:sz w:val="21"/>
          <w:szCs w:val="21"/>
        </w:rPr>
        <w:t xml:space="preserve">, </w:t>
      </w:r>
      <w:hyperlink r:id="rId28" w:history="1">
        <w:r w:rsidRPr="002F5869">
          <w:rPr>
            <w:rStyle w:val="Hyperlink"/>
            <w:sz w:val="21"/>
            <w:szCs w:val="21"/>
          </w:rPr>
          <w:t>EIT RawMaterials</w:t>
        </w:r>
      </w:hyperlink>
      <w:r w:rsidRPr="002F5869">
        <w:rPr>
          <w:sz w:val="21"/>
          <w:szCs w:val="21"/>
        </w:rPr>
        <w:t xml:space="preserve">, </w:t>
      </w:r>
      <w:hyperlink r:id="rId29" w:history="1">
        <w:r w:rsidRPr="002F5869">
          <w:rPr>
            <w:rStyle w:val="Hyperlink"/>
            <w:sz w:val="21"/>
            <w:szCs w:val="21"/>
          </w:rPr>
          <w:t>EIT Food</w:t>
        </w:r>
      </w:hyperlink>
      <w:r w:rsidRPr="002F5869">
        <w:rPr>
          <w:sz w:val="21"/>
          <w:szCs w:val="21"/>
        </w:rPr>
        <w:t xml:space="preserve">, </w:t>
      </w:r>
      <w:hyperlink r:id="rId30" w:history="1">
        <w:r w:rsidRPr="002F5869">
          <w:rPr>
            <w:rStyle w:val="Hyperlink"/>
            <w:sz w:val="21"/>
            <w:szCs w:val="21"/>
          </w:rPr>
          <w:t>EIT Manufacturing</w:t>
        </w:r>
      </w:hyperlink>
      <w:r w:rsidRPr="002F5869">
        <w:rPr>
          <w:sz w:val="21"/>
          <w:szCs w:val="21"/>
        </w:rPr>
        <w:t xml:space="preserve">, </w:t>
      </w:r>
      <w:hyperlink r:id="rId31" w:history="1">
        <w:r w:rsidRPr="002F5869">
          <w:rPr>
            <w:rStyle w:val="Hyperlink"/>
            <w:sz w:val="21"/>
            <w:szCs w:val="21"/>
          </w:rPr>
          <w:t>EIT Urban Mobility</w:t>
        </w:r>
      </w:hyperlink>
      <w:r w:rsidRPr="002F5869">
        <w:rPr>
          <w:sz w:val="21"/>
          <w:szCs w:val="21"/>
        </w:rPr>
        <w:t xml:space="preserve"> and the newest addition: </w:t>
      </w:r>
      <w:hyperlink r:id="rId32" w:history="1">
        <w:r w:rsidRPr="002317E8">
          <w:rPr>
            <w:rStyle w:val="Hyperlink"/>
            <w:sz w:val="21"/>
            <w:szCs w:val="21"/>
          </w:rPr>
          <w:t>EIT Culture &amp; Creativity</w:t>
        </w:r>
      </w:hyperlink>
      <w:r w:rsidRPr="0006262A">
        <w:rPr>
          <w:sz w:val="21"/>
          <w:szCs w:val="21"/>
        </w:rPr>
        <w:t>).</w:t>
      </w:r>
      <w:r w:rsidRPr="002F5869">
        <w:rPr>
          <w:sz w:val="21"/>
          <w:szCs w:val="21"/>
        </w:rPr>
        <w:t xml:space="preserve"> Together with their leading partners, the EIT Community offers a wide range of innovation and entrepreneurship activities across Europe: entrepreneurial education courses, business creation and acceleration services and innovation driven research projects.</w:t>
      </w:r>
    </w:p>
    <w:p w14:paraId="5845F4CC" w14:textId="77777777" w:rsidR="004E3BDE" w:rsidRDefault="004E3BDE" w:rsidP="00D6619C">
      <w:pPr>
        <w:pStyle w:val="BODY"/>
        <w:spacing w:after="240"/>
        <w:ind w:left="-426"/>
        <w:rPr>
          <w:sz w:val="21"/>
          <w:szCs w:val="21"/>
        </w:rPr>
      </w:pPr>
      <w:r w:rsidRPr="00D65259">
        <w:rPr>
          <w:rFonts w:ascii="Times New Roman" w:eastAsia="Times New Roman" w:hAnsi="Times New Roman" w:cs="Times New Roman"/>
          <w:noProof/>
          <w:color w:val="auto"/>
          <w:sz w:val="24"/>
          <w:szCs w:val="24"/>
          <w:lang w:val="en-US"/>
        </w:rPr>
        <w:drawing>
          <wp:anchor distT="0" distB="0" distL="114300" distR="114300" simplePos="0" relativeHeight="251658240" behindDoc="1" locked="0" layoutInCell="1" allowOverlap="1" wp14:anchorId="6896F794" wp14:editId="29D7C942">
            <wp:simplePos x="0" y="0"/>
            <wp:positionH relativeFrom="margin">
              <wp:align>center</wp:align>
            </wp:positionH>
            <wp:positionV relativeFrom="paragraph">
              <wp:posOffset>73660</wp:posOffset>
            </wp:positionV>
            <wp:extent cx="3803650" cy="914400"/>
            <wp:effectExtent l="0" t="0" r="0" b="0"/>
            <wp:wrapTight wrapText="bothSides">
              <wp:wrapPolygon edited="0">
                <wp:start x="1515" y="450"/>
                <wp:lineTo x="325" y="7650"/>
                <wp:lineTo x="649" y="17550"/>
                <wp:lineTo x="4868" y="18450"/>
                <wp:lineTo x="11467" y="19350"/>
                <wp:lineTo x="19256" y="19350"/>
                <wp:lineTo x="20662" y="18450"/>
                <wp:lineTo x="21203" y="17550"/>
                <wp:lineTo x="21420" y="6750"/>
                <wp:lineTo x="20879" y="3150"/>
                <wp:lineTo x="20338" y="450"/>
                <wp:lineTo x="1515" y="450"/>
              </wp:wrapPolygon>
            </wp:wrapTight>
            <wp:docPr id="249986370"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86370" name="Picture 1" descr="A screenshot of a video game&#10;&#10;Description automatically generated"/>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15066" b="16224"/>
                    <a:stretch/>
                  </pic:blipFill>
                  <pic:spPr bwMode="auto">
                    <a:xfrm>
                      <a:off x="0" y="0"/>
                      <a:ext cx="380365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CD132C" w14:textId="77777777" w:rsidR="004E3BDE" w:rsidRDefault="004E3BDE" w:rsidP="00D6619C">
      <w:pPr>
        <w:pStyle w:val="BODY"/>
        <w:spacing w:after="240"/>
        <w:ind w:left="-426"/>
        <w:rPr>
          <w:sz w:val="21"/>
          <w:szCs w:val="21"/>
        </w:rPr>
      </w:pPr>
    </w:p>
    <w:p w14:paraId="6C654963" w14:textId="77777777" w:rsidR="004E3BDE" w:rsidRPr="00DC77C7" w:rsidRDefault="004E3BDE" w:rsidP="00D6619C">
      <w:pPr>
        <w:keepNext/>
        <w:keepLines/>
        <w:spacing w:after="240" w:line="276" w:lineRule="auto"/>
        <w:jc w:val="both"/>
      </w:pPr>
    </w:p>
    <w:p w14:paraId="2CCEF38A" w14:textId="77777777" w:rsidR="0032300C" w:rsidRDefault="0032300C" w:rsidP="00D6619C">
      <w:pPr>
        <w:pStyle w:val="Heading21"/>
        <w:spacing w:after="240"/>
        <w:jc w:val="both"/>
        <w:rPr>
          <w:color w:val="70AD47" w:themeColor="accent6"/>
          <w:sz w:val="21"/>
          <w:szCs w:val="21"/>
        </w:rPr>
      </w:pPr>
      <w:r>
        <w:rPr>
          <w:color w:val="70AD47" w:themeColor="accent6"/>
          <w:sz w:val="21"/>
          <w:szCs w:val="21"/>
        </w:rPr>
        <w:br/>
      </w:r>
    </w:p>
    <w:p w14:paraId="54900D5C" w14:textId="670B0515" w:rsidR="004E3BDE" w:rsidRPr="0032300C" w:rsidRDefault="004E3BDE" w:rsidP="00D6619C">
      <w:pPr>
        <w:pStyle w:val="Heading21"/>
        <w:spacing w:after="240"/>
        <w:ind w:left="-426"/>
        <w:jc w:val="both"/>
        <w:rPr>
          <w:color w:val="70AD47" w:themeColor="accent6"/>
          <w:sz w:val="21"/>
          <w:szCs w:val="21"/>
        </w:rPr>
      </w:pPr>
      <w:r w:rsidRPr="0032300C">
        <w:rPr>
          <w:color w:val="70AD47" w:themeColor="accent6"/>
          <w:sz w:val="21"/>
          <w:szCs w:val="21"/>
        </w:rPr>
        <w:t xml:space="preserve">Stay TUNED FOR EIT WATER </w:t>
      </w:r>
    </w:p>
    <w:p w14:paraId="355D58D1" w14:textId="77777777" w:rsidR="004E3BDE" w:rsidRPr="003822C4" w:rsidRDefault="004E3BDE" w:rsidP="00D6619C">
      <w:pPr>
        <w:pStyle w:val="Heading21"/>
        <w:spacing w:after="240"/>
        <w:ind w:left="-426"/>
        <w:jc w:val="both"/>
        <w:rPr>
          <w:b w:val="0"/>
          <w:caps w:val="0"/>
          <w:color w:val="000000" w:themeColor="text1"/>
          <w:sz w:val="21"/>
          <w:szCs w:val="21"/>
        </w:rPr>
      </w:pPr>
      <w:r w:rsidRPr="00DC77C7">
        <w:rPr>
          <w:b w:val="0"/>
          <w:caps w:val="0"/>
          <w:color w:val="000000" w:themeColor="text1"/>
          <w:sz w:val="21"/>
          <w:szCs w:val="21"/>
        </w:rPr>
        <w:t xml:space="preserve">The EIT </w:t>
      </w:r>
      <w:r>
        <w:rPr>
          <w:b w:val="0"/>
          <w:caps w:val="0"/>
          <w:color w:val="000000" w:themeColor="text1"/>
          <w:sz w:val="21"/>
          <w:szCs w:val="21"/>
        </w:rPr>
        <w:t xml:space="preserve">continues to grow with its tenth Knowledge and Innovation Community (KIC) </w:t>
      </w:r>
      <w:r w:rsidRPr="00027D52">
        <w:rPr>
          <w:b w:val="0"/>
          <w:caps w:val="0"/>
          <w:color w:val="000000" w:themeColor="text1"/>
          <w:sz w:val="21"/>
          <w:szCs w:val="21"/>
          <w:lang w:val="en-IE"/>
        </w:rPr>
        <w:t xml:space="preserve">in the field of water, marine and maritime </w:t>
      </w:r>
      <w:r>
        <w:rPr>
          <w:b w:val="0"/>
          <w:caps w:val="0"/>
          <w:color w:val="000000" w:themeColor="text1"/>
          <w:sz w:val="21"/>
          <w:szCs w:val="21"/>
          <w:lang w:val="en-IE"/>
        </w:rPr>
        <w:t>s</w:t>
      </w:r>
      <w:r w:rsidRPr="00027D52">
        <w:rPr>
          <w:b w:val="0"/>
          <w:caps w:val="0"/>
          <w:color w:val="000000" w:themeColor="text1"/>
          <w:sz w:val="21"/>
          <w:szCs w:val="21"/>
          <w:lang w:val="en-IE"/>
        </w:rPr>
        <w:t xml:space="preserve">ectors and </w:t>
      </w:r>
      <w:r>
        <w:rPr>
          <w:b w:val="0"/>
          <w:caps w:val="0"/>
          <w:color w:val="000000" w:themeColor="text1"/>
          <w:sz w:val="21"/>
          <w:szCs w:val="21"/>
          <w:lang w:val="en-IE"/>
        </w:rPr>
        <w:t>e</w:t>
      </w:r>
      <w:r w:rsidRPr="00027D52">
        <w:rPr>
          <w:b w:val="0"/>
          <w:caps w:val="0"/>
          <w:color w:val="000000" w:themeColor="text1"/>
          <w:sz w:val="21"/>
          <w:szCs w:val="21"/>
          <w:lang w:val="en-IE"/>
        </w:rPr>
        <w:t xml:space="preserve">cosystems. </w:t>
      </w:r>
      <w:r>
        <w:rPr>
          <w:b w:val="0"/>
          <w:caps w:val="0"/>
          <w:color w:val="000000" w:themeColor="text1"/>
          <w:sz w:val="21"/>
          <w:szCs w:val="21"/>
          <w:lang w:val="en-IE"/>
        </w:rPr>
        <w:t xml:space="preserve">The new EIT KIC will </w:t>
      </w:r>
      <w:r>
        <w:rPr>
          <w:b w:val="0"/>
          <w:caps w:val="0"/>
          <w:color w:val="000000" w:themeColor="text1"/>
          <w:sz w:val="21"/>
          <w:szCs w:val="21"/>
        </w:rPr>
        <w:t>drive</w:t>
      </w:r>
      <w:r w:rsidRPr="003822C4">
        <w:rPr>
          <w:b w:val="0"/>
          <w:caps w:val="0"/>
          <w:color w:val="000000" w:themeColor="text1"/>
          <w:sz w:val="21"/>
          <w:szCs w:val="21"/>
        </w:rPr>
        <w:t xml:space="preserve"> innovation </w:t>
      </w:r>
      <w:r>
        <w:rPr>
          <w:b w:val="0"/>
          <w:caps w:val="0"/>
          <w:color w:val="000000" w:themeColor="text1"/>
          <w:sz w:val="21"/>
          <w:szCs w:val="21"/>
        </w:rPr>
        <w:t xml:space="preserve">to </w:t>
      </w:r>
      <w:r w:rsidRPr="003822C4">
        <w:rPr>
          <w:b w:val="0"/>
          <w:caps w:val="0"/>
          <w:color w:val="000000" w:themeColor="text1"/>
          <w:sz w:val="21"/>
          <w:szCs w:val="21"/>
        </w:rPr>
        <w:t xml:space="preserve">tackle </w:t>
      </w:r>
      <w:r>
        <w:rPr>
          <w:b w:val="0"/>
          <w:caps w:val="0"/>
          <w:color w:val="000000" w:themeColor="text1"/>
          <w:sz w:val="21"/>
          <w:szCs w:val="21"/>
        </w:rPr>
        <w:t xml:space="preserve">pressing challenges that include </w:t>
      </w:r>
      <w:r w:rsidRPr="003822C4">
        <w:rPr>
          <w:b w:val="0"/>
          <w:caps w:val="0"/>
          <w:color w:val="000000" w:themeColor="text1"/>
          <w:sz w:val="21"/>
          <w:szCs w:val="21"/>
        </w:rPr>
        <w:t>water scarcity, droughts, floods, and marine and freshwater degradation</w:t>
      </w:r>
      <w:r>
        <w:rPr>
          <w:b w:val="0"/>
          <w:caps w:val="0"/>
          <w:color w:val="000000" w:themeColor="text1"/>
          <w:sz w:val="21"/>
          <w:szCs w:val="21"/>
        </w:rPr>
        <w:t>. It will connect</w:t>
      </w:r>
      <w:r w:rsidRPr="003822C4">
        <w:rPr>
          <w:b w:val="0"/>
          <w:caps w:val="0"/>
          <w:color w:val="000000" w:themeColor="text1"/>
          <w:sz w:val="21"/>
          <w:szCs w:val="21"/>
        </w:rPr>
        <w:t xml:space="preserve"> t</w:t>
      </w:r>
      <w:r>
        <w:rPr>
          <w:b w:val="0"/>
          <w:caps w:val="0"/>
          <w:color w:val="000000" w:themeColor="text1"/>
          <w:sz w:val="21"/>
          <w:szCs w:val="21"/>
        </w:rPr>
        <w:t>hematic</w:t>
      </w:r>
      <w:r w:rsidRPr="003822C4">
        <w:rPr>
          <w:b w:val="0"/>
          <w:caps w:val="0"/>
          <w:color w:val="000000" w:themeColor="text1"/>
          <w:sz w:val="21"/>
          <w:szCs w:val="21"/>
        </w:rPr>
        <w:t xml:space="preserve"> partners</w:t>
      </w:r>
      <w:r>
        <w:rPr>
          <w:b w:val="0"/>
          <w:caps w:val="0"/>
          <w:color w:val="000000" w:themeColor="text1"/>
          <w:sz w:val="21"/>
          <w:szCs w:val="21"/>
        </w:rPr>
        <w:t xml:space="preserve"> to Europe’s</w:t>
      </w:r>
      <w:r w:rsidRPr="003822C4">
        <w:rPr>
          <w:b w:val="0"/>
          <w:caps w:val="0"/>
          <w:color w:val="000000" w:themeColor="text1"/>
          <w:sz w:val="21"/>
          <w:szCs w:val="21"/>
        </w:rPr>
        <w:t xml:space="preserve"> </w:t>
      </w:r>
      <w:r>
        <w:rPr>
          <w:b w:val="0"/>
          <w:caps w:val="0"/>
          <w:color w:val="000000" w:themeColor="text1"/>
          <w:sz w:val="21"/>
          <w:szCs w:val="21"/>
        </w:rPr>
        <w:t xml:space="preserve">largest innovation ecosystem, </w:t>
      </w:r>
      <w:r w:rsidRPr="003822C4">
        <w:rPr>
          <w:b w:val="0"/>
          <w:caps w:val="0"/>
          <w:color w:val="000000" w:themeColor="text1"/>
          <w:sz w:val="21"/>
          <w:szCs w:val="21"/>
        </w:rPr>
        <w:t>strengthen</w:t>
      </w:r>
      <w:r>
        <w:rPr>
          <w:b w:val="0"/>
          <w:caps w:val="0"/>
          <w:color w:val="000000" w:themeColor="text1"/>
          <w:sz w:val="21"/>
          <w:szCs w:val="21"/>
        </w:rPr>
        <w:t xml:space="preserve">ing </w:t>
      </w:r>
      <w:r w:rsidRPr="003822C4">
        <w:rPr>
          <w:b w:val="0"/>
          <w:caps w:val="0"/>
          <w:color w:val="000000" w:themeColor="text1"/>
          <w:sz w:val="21"/>
          <w:szCs w:val="21"/>
        </w:rPr>
        <w:t xml:space="preserve"> the blue economy and Europe’s competitiveness.</w:t>
      </w:r>
    </w:p>
    <w:p w14:paraId="59250DF6" w14:textId="77777777" w:rsidR="004E3BDE" w:rsidRDefault="004E3BDE" w:rsidP="00D6619C">
      <w:pPr>
        <w:pStyle w:val="Heading21"/>
        <w:spacing w:after="240"/>
        <w:ind w:left="-426"/>
        <w:jc w:val="both"/>
        <w:rPr>
          <w:b w:val="0"/>
          <w:caps w:val="0"/>
          <w:color w:val="000000" w:themeColor="text1"/>
          <w:sz w:val="21"/>
          <w:szCs w:val="21"/>
        </w:rPr>
      </w:pPr>
    </w:p>
    <w:p w14:paraId="0531B244" w14:textId="66555887" w:rsidR="00255870" w:rsidRPr="004E3BDE" w:rsidRDefault="004E3BDE" w:rsidP="00916A20">
      <w:pPr>
        <w:pStyle w:val="Heading21"/>
        <w:spacing w:after="240"/>
        <w:ind w:left="-426"/>
        <w:jc w:val="both"/>
      </w:pPr>
      <w:r>
        <w:rPr>
          <w:b w:val="0"/>
          <w:caps w:val="0"/>
          <w:color w:val="000000" w:themeColor="text1"/>
          <w:sz w:val="21"/>
          <w:szCs w:val="21"/>
        </w:rPr>
        <w:t>T</w:t>
      </w:r>
      <w:r w:rsidRPr="00751F52">
        <w:rPr>
          <w:b w:val="0"/>
          <w:caps w:val="0"/>
          <w:color w:val="000000" w:themeColor="text1"/>
          <w:sz w:val="21"/>
          <w:szCs w:val="21"/>
        </w:rPr>
        <w:t xml:space="preserve">he Call for Proposals for the new KIC will be published in </w:t>
      </w:r>
      <w:r>
        <w:rPr>
          <w:b w:val="0"/>
          <w:caps w:val="0"/>
          <w:color w:val="000000" w:themeColor="text1"/>
          <w:sz w:val="21"/>
          <w:szCs w:val="21"/>
        </w:rPr>
        <w:t>early</w:t>
      </w:r>
      <w:r w:rsidRPr="00751F52">
        <w:rPr>
          <w:b w:val="0"/>
          <w:caps w:val="0"/>
          <w:color w:val="000000" w:themeColor="text1"/>
          <w:sz w:val="21"/>
          <w:szCs w:val="21"/>
        </w:rPr>
        <w:t xml:space="preserve"> 2025 and the designated EIT KIC will be launched in 2026. You can find more information related to EIT Water and the timeline </w:t>
      </w:r>
      <w:hyperlink r:id="rId34" w:history="1">
        <w:r w:rsidRPr="00751F52">
          <w:rPr>
            <w:rStyle w:val="Hyperlink"/>
            <w:b w:val="0"/>
            <w:caps w:val="0"/>
            <w:sz w:val="21"/>
            <w:szCs w:val="21"/>
          </w:rPr>
          <w:t>here.</w:t>
        </w:r>
      </w:hyperlink>
      <w:r>
        <w:rPr>
          <w:b w:val="0"/>
          <w:caps w:val="0"/>
          <w:color w:val="000000" w:themeColor="text1"/>
          <w:sz w:val="21"/>
          <w:szCs w:val="21"/>
        </w:rPr>
        <w:t xml:space="preserve"> </w:t>
      </w:r>
    </w:p>
    <w:sectPr w:rsidR="00255870" w:rsidRPr="004E3BDE" w:rsidSect="00443677">
      <w:headerReference w:type="default" r:id="rId35"/>
      <w:footerReference w:type="default" r:id="rId36"/>
      <w:pgSz w:w="11906" w:h="16838" w:code="9"/>
      <w:pgMar w:top="1843"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229AC" w14:textId="77777777" w:rsidR="00576EA2" w:rsidRDefault="00576EA2" w:rsidP="005A19DE">
      <w:pPr>
        <w:spacing w:after="0" w:line="240" w:lineRule="auto"/>
      </w:pPr>
      <w:r>
        <w:separator/>
      </w:r>
    </w:p>
  </w:endnote>
  <w:endnote w:type="continuationSeparator" w:id="0">
    <w:p w14:paraId="65CF7CFC" w14:textId="77777777" w:rsidR="00576EA2" w:rsidRDefault="00576EA2" w:rsidP="005A19DE">
      <w:pPr>
        <w:spacing w:after="0" w:line="240" w:lineRule="auto"/>
      </w:pPr>
      <w:r>
        <w:continuationSeparator/>
      </w:r>
    </w:p>
  </w:endnote>
  <w:endnote w:type="continuationNotice" w:id="1">
    <w:p w14:paraId="224C8C1F" w14:textId="77777777" w:rsidR="00576EA2" w:rsidRDefault="00576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Títulos en alf">
    <w:altName w:val="Times New Roman"/>
    <w:charset w:val="00"/>
    <w:family w:val="roman"/>
    <w:pitch w:val="default"/>
  </w:font>
  <w:font w:name="Times New Roman (Cuerpo en alf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1BF5" w14:textId="232BC2C9" w:rsidR="005A19DE" w:rsidRDefault="00443677">
    <w:pPr>
      <w:pStyle w:val="Footer"/>
    </w:pPr>
    <w:r w:rsidRPr="00152F4B">
      <w:rPr>
        <w:noProof/>
        <w:lang w:eastAsia="en-GB"/>
      </w:rPr>
      <mc:AlternateContent>
        <mc:Choice Requires="wps">
          <w:drawing>
            <wp:anchor distT="45720" distB="45720" distL="114300" distR="114300" simplePos="0" relativeHeight="251658243" behindDoc="1" locked="0" layoutInCell="1" allowOverlap="1" wp14:anchorId="406F66D4" wp14:editId="60DC6D2A">
              <wp:simplePos x="0" y="0"/>
              <wp:positionH relativeFrom="margin">
                <wp:posOffset>-571500</wp:posOffset>
              </wp:positionH>
              <wp:positionV relativeFrom="page">
                <wp:align>bottom</wp:align>
              </wp:positionV>
              <wp:extent cx="3467100" cy="514350"/>
              <wp:effectExtent l="0" t="0" r="19050" b="19050"/>
              <wp:wrapSquare wrapText="bothSides"/>
              <wp:docPr id="1358272716" name="Text Box 1358272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514350"/>
                      </a:xfrm>
                      <a:prstGeom prst="rect">
                        <a:avLst/>
                      </a:prstGeom>
                      <a:noFill/>
                      <a:ln w="9525">
                        <a:solidFill>
                          <a:schemeClr val="bg1"/>
                        </a:solidFill>
                        <a:miter lim="800000"/>
                        <a:headEnd/>
                        <a:tailEnd/>
                      </a:ln>
                    </wps:spPr>
                    <wps:txbx>
                      <w:txbxContent>
                        <w:p w14:paraId="1D9ED290" w14:textId="55FFACEF" w:rsidR="005A19DE" w:rsidRPr="008669D8" w:rsidRDefault="005A19DE" w:rsidP="005A19DE">
                          <w:pPr>
                            <w:rPr>
                              <w:rFonts w:asciiTheme="majorHAnsi" w:hAnsiTheme="majorHAnsi" w:cstheme="majorHAnsi"/>
                              <w:color w:val="323232"/>
                              <w:szCs w:val="20"/>
                            </w:rPr>
                          </w:pPr>
                          <w:r w:rsidRPr="008669D8">
                            <w:rPr>
                              <w:rFonts w:asciiTheme="majorHAnsi" w:hAnsiTheme="majorHAnsi" w:cstheme="majorHAnsi"/>
                              <w:b/>
                              <w:color w:val="034EA2"/>
                              <w:szCs w:val="20"/>
                            </w:rPr>
                            <w:t>Press Contact</w:t>
                          </w:r>
                          <w:r w:rsidRPr="008669D8">
                            <w:rPr>
                              <w:rFonts w:asciiTheme="majorHAnsi" w:hAnsiTheme="majorHAnsi" w:cstheme="majorHAnsi"/>
                              <w:color w:val="034EA2"/>
                              <w:szCs w:val="20"/>
                            </w:rPr>
                            <w:t xml:space="preserve">: </w:t>
                          </w:r>
                          <w:r w:rsidRPr="008669D8">
                            <w:rPr>
                              <w:rFonts w:asciiTheme="majorHAnsi" w:hAnsiTheme="majorHAnsi" w:cstheme="majorHAnsi"/>
                              <w:color w:val="323232"/>
                              <w:szCs w:val="20"/>
                            </w:rPr>
                            <w:t xml:space="preserve">Angela Alimi </w:t>
                          </w:r>
                          <w:r w:rsidRPr="008669D8">
                            <w:rPr>
                              <w:rFonts w:asciiTheme="majorHAnsi" w:hAnsiTheme="majorHAnsi" w:cstheme="majorHAnsi"/>
                              <w:color w:val="323232"/>
                              <w:szCs w:val="20"/>
                            </w:rPr>
                            <w:br/>
                          </w:r>
                          <w:r w:rsidRPr="008669D8">
                            <w:rPr>
                              <w:rFonts w:asciiTheme="majorHAnsi" w:hAnsiTheme="majorHAnsi" w:cstheme="majorHAnsi"/>
                              <w:b/>
                              <w:color w:val="034EA1"/>
                              <w:szCs w:val="20"/>
                              <w:lang w:val="it-IT"/>
                            </w:rPr>
                            <w:t>T:</w:t>
                          </w:r>
                          <w:r w:rsidRPr="008669D8">
                            <w:rPr>
                              <w:rFonts w:asciiTheme="majorHAnsi" w:hAnsiTheme="majorHAnsi" w:cstheme="majorHAnsi"/>
                              <w:color w:val="034EA1"/>
                              <w:szCs w:val="20"/>
                              <w:lang w:val="it-IT"/>
                            </w:rPr>
                            <w:t xml:space="preserve"> </w:t>
                          </w:r>
                          <w:r w:rsidR="004A709B" w:rsidRPr="004A709B">
                            <w:rPr>
                              <w:rFonts w:asciiTheme="majorHAnsi" w:hAnsiTheme="majorHAnsi" w:cstheme="majorHAnsi"/>
                              <w:color w:val="323232"/>
                              <w:szCs w:val="20"/>
                            </w:rPr>
                            <w:t>+36 1 481 9383</w:t>
                          </w:r>
                          <w:r w:rsidR="004A709B" w:rsidRPr="004A709B">
                            <w:rPr>
                              <w:rFonts w:asciiTheme="majorHAnsi" w:hAnsiTheme="majorHAnsi" w:cstheme="majorHAnsi"/>
                              <w:b/>
                              <w:color w:val="323232"/>
                              <w:szCs w:val="20"/>
                              <w:lang w:val="it-IT"/>
                            </w:rPr>
                            <w:t xml:space="preserve"> </w:t>
                          </w:r>
                          <w:r w:rsidRPr="008669D8">
                            <w:rPr>
                              <w:rFonts w:asciiTheme="majorHAnsi" w:hAnsiTheme="majorHAnsi" w:cstheme="majorHAnsi"/>
                              <w:b/>
                              <w:color w:val="034EA1"/>
                              <w:szCs w:val="20"/>
                              <w:lang w:val="it-IT"/>
                            </w:rPr>
                            <w:t>E</w:t>
                          </w:r>
                          <w:r w:rsidRPr="008669D8">
                            <w:rPr>
                              <w:rFonts w:asciiTheme="majorHAnsi" w:hAnsiTheme="majorHAnsi" w:cstheme="majorHAnsi"/>
                              <w:color w:val="034EA1"/>
                              <w:szCs w:val="20"/>
                              <w:lang w:val="it-IT"/>
                            </w:rPr>
                            <w:t xml:space="preserve">: </w:t>
                          </w:r>
                          <w:hyperlink r:id="rId1" w:history="1">
                            <w:r w:rsidRPr="008669D8">
                              <w:rPr>
                                <w:rFonts w:asciiTheme="majorHAnsi" w:hAnsiTheme="majorHAnsi" w:cstheme="majorHAnsi"/>
                                <w:color w:val="000000" w:themeColor="text1"/>
                                <w:szCs w:val="20"/>
                                <w:u w:val="single"/>
                                <w:lang w:val="it-IT"/>
                              </w:rPr>
                              <w:t>press@eit.europa.eu</w:t>
                            </w:r>
                          </w:hyperlink>
                          <w:r w:rsidRPr="008669D8">
                            <w:rPr>
                              <w:rFonts w:asciiTheme="majorHAnsi" w:hAnsiTheme="majorHAnsi" w:cstheme="majorHAnsi"/>
                              <w:szCs w:val="20"/>
                              <w:lang w:val="it-I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F66D4" id="_x0000_t202" coordsize="21600,21600" o:spt="202" path="m,l,21600r21600,l21600,xe">
              <v:stroke joinstyle="miter"/>
              <v:path gradientshapeok="t" o:connecttype="rect"/>
            </v:shapetype>
            <v:shape id="Text Box 1358272716" o:spid="_x0000_s1029" type="#_x0000_t202" style="position:absolute;margin-left:-45pt;margin-top:0;width:273pt;height:40.5pt;z-index:-251658237;visibility:visible;mso-wrap-style:square;mso-width-percent:0;mso-height-percent:0;mso-wrap-distance-left:9pt;mso-wrap-distance-top:3.6pt;mso-wrap-distance-right:9pt;mso-wrap-distance-bottom:3.6pt;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" filled="f" strokecolor="white [3212]">
              <v:textbox>
                <w:txbxContent>
                  <w:p w14:paraId="1D9ED290" w14:textId="55FFACEF" w:rsidR="005A19DE" w:rsidRPr="008669D8" w:rsidRDefault="005A19DE" w:rsidP="005A19DE">
                    <w:pPr>
                      <w:rPr>
                        <w:rFonts w:asciiTheme="majorHAnsi" w:hAnsiTheme="majorHAnsi" w:cstheme="majorHAnsi"/>
                        <w:color w:val="323232"/>
                        <w:szCs w:val="20"/>
                      </w:rPr>
                    </w:pPr>
                    <w:r w:rsidRPr="008669D8">
                      <w:rPr>
                        <w:rFonts w:asciiTheme="majorHAnsi" w:hAnsiTheme="majorHAnsi" w:cstheme="majorHAnsi"/>
                        <w:b/>
                        <w:color w:val="034EA2"/>
                        <w:szCs w:val="20"/>
                      </w:rPr>
                      <w:t>Press Contact</w:t>
                    </w:r>
                    <w:r w:rsidRPr="008669D8">
                      <w:rPr>
                        <w:rFonts w:asciiTheme="majorHAnsi" w:hAnsiTheme="majorHAnsi" w:cstheme="majorHAnsi"/>
                        <w:color w:val="034EA2"/>
                        <w:szCs w:val="20"/>
                      </w:rPr>
                      <w:t xml:space="preserve">: </w:t>
                    </w:r>
                    <w:r w:rsidRPr="008669D8">
                      <w:rPr>
                        <w:rFonts w:asciiTheme="majorHAnsi" w:hAnsiTheme="majorHAnsi" w:cstheme="majorHAnsi"/>
                        <w:color w:val="323232"/>
                        <w:szCs w:val="20"/>
                      </w:rPr>
                      <w:t xml:space="preserve">Angela Alimi </w:t>
                    </w:r>
                    <w:r w:rsidRPr="008669D8">
                      <w:rPr>
                        <w:rFonts w:asciiTheme="majorHAnsi" w:hAnsiTheme="majorHAnsi" w:cstheme="majorHAnsi"/>
                        <w:color w:val="323232"/>
                        <w:szCs w:val="20"/>
                      </w:rPr>
                      <w:br/>
                    </w:r>
                    <w:r w:rsidRPr="008669D8">
                      <w:rPr>
                        <w:rFonts w:asciiTheme="majorHAnsi" w:hAnsiTheme="majorHAnsi" w:cstheme="majorHAnsi"/>
                        <w:b/>
                        <w:color w:val="034EA1"/>
                        <w:szCs w:val="20"/>
                        <w:lang w:val="it-IT"/>
                      </w:rPr>
                      <w:t>T:</w:t>
                    </w:r>
                    <w:r w:rsidRPr="008669D8">
                      <w:rPr>
                        <w:rFonts w:asciiTheme="majorHAnsi" w:hAnsiTheme="majorHAnsi" w:cstheme="majorHAnsi"/>
                        <w:color w:val="034EA1"/>
                        <w:szCs w:val="20"/>
                        <w:lang w:val="it-IT"/>
                      </w:rPr>
                      <w:t xml:space="preserve"> </w:t>
                    </w:r>
                    <w:r w:rsidR="004A709B" w:rsidRPr="004A709B">
                      <w:rPr>
                        <w:rFonts w:asciiTheme="majorHAnsi" w:hAnsiTheme="majorHAnsi" w:cstheme="majorHAnsi"/>
                        <w:color w:val="323232"/>
                        <w:szCs w:val="20"/>
                      </w:rPr>
                      <w:t>+36 1 481 9383</w:t>
                    </w:r>
                    <w:r w:rsidR="004A709B" w:rsidRPr="004A709B">
                      <w:rPr>
                        <w:rFonts w:asciiTheme="majorHAnsi" w:hAnsiTheme="majorHAnsi" w:cstheme="majorHAnsi"/>
                        <w:b/>
                        <w:color w:val="323232"/>
                        <w:szCs w:val="20"/>
                        <w:lang w:val="it-IT"/>
                      </w:rPr>
                      <w:t xml:space="preserve"> </w:t>
                    </w:r>
                    <w:r w:rsidRPr="008669D8">
                      <w:rPr>
                        <w:rFonts w:asciiTheme="majorHAnsi" w:hAnsiTheme="majorHAnsi" w:cstheme="majorHAnsi"/>
                        <w:b/>
                        <w:color w:val="034EA1"/>
                        <w:szCs w:val="20"/>
                        <w:lang w:val="it-IT"/>
                      </w:rPr>
                      <w:t>E</w:t>
                    </w:r>
                    <w:r w:rsidRPr="008669D8">
                      <w:rPr>
                        <w:rFonts w:asciiTheme="majorHAnsi" w:hAnsiTheme="majorHAnsi" w:cstheme="majorHAnsi"/>
                        <w:color w:val="034EA1"/>
                        <w:szCs w:val="20"/>
                        <w:lang w:val="it-IT"/>
                      </w:rPr>
                      <w:t xml:space="preserve">: </w:t>
                    </w:r>
                    <w:hyperlink r:id="rId2" w:history="1">
                      <w:r w:rsidRPr="008669D8">
                        <w:rPr>
                          <w:rFonts w:asciiTheme="majorHAnsi" w:hAnsiTheme="majorHAnsi" w:cstheme="majorHAnsi"/>
                          <w:color w:val="000000" w:themeColor="text1"/>
                          <w:szCs w:val="20"/>
                          <w:u w:val="single"/>
                          <w:lang w:val="it-IT"/>
                        </w:rPr>
                        <w:t>press@eit.europa.eu</w:t>
                      </w:r>
                    </w:hyperlink>
                    <w:r w:rsidRPr="008669D8">
                      <w:rPr>
                        <w:rFonts w:asciiTheme="majorHAnsi" w:hAnsiTheme="majorHAnsi" w:cstheme="majorHAnsi"/>
                        <w:szCs w:val="20"/>
                        <w:lang w:val="it-IT"/>
                      </w:rPr>
                      <w:t xml:space="preserve">  </w:t>
                    </w:r>
                  </w:p>
                </w:txbxContent>
              </v:textbox>
              <w10:wrap type="square" anchorx="margin" anchory="page"/>
            </v:shape>
          </w:pict>
        </mc:Fallback>
      </mc:AlternateContent>
    </w:r>
    <w:r>
      <w:rPr>
        <w:noProof/>
        <w:lang w:eastAsia="en-GB"/>
      </w:rPr>
      <w:drawing>
        <wp:anchor distT="0" distB="0" distL="114300" distR="114300" simplePos="0" relativeHeight="251658240" behindDoc="0" locked="0" layoutInCell="1" allowOverlap="1" wp14:anchorId="2D02D013" wp14:editId="11FEC43F">
          <wp:simplePos x="0" y="0"/>
          <wp:positionH relativeFrom="page">
            <wp:align>left</wp:align>
          </wp:positionH>
          <wp:positionV relativeFrom="margin">
            <wp:posOffset>8611235</wp:posOffset>
          </wp:positionV>
          <wp:extent cx="8126730" cy="641985"/>
          <wp:effectExtent l="0" t="0" r="7620" b="0"/>
          <wp:wrapSquare wrapText="bothSides"/>
          <wp:docPr id="185634214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PageBottom_1.png"/>
                  <pic:cNvPicPr/>
                </pic:nvPicPr>
                <pic:blipFill>
                  <a:blip r:embed="rId3">
                    <a:extLst>
                      <a:ext uri="{28A0092B-C50C-407E-A947-70E740481C1C}">
                        <a14:useLocalDpi xmlns:a14="http://schemas.microsoft.com/office/drawing/2010/main" val="0"/>
                      </a:ext>
                    </a:extLst>
                  </a:blip>
                  <a:stretch>
                    <a:fillRect/>
                  </a:stretch>
                </pic:blipFill>
                <pic:spPr bwMode="auto">
                  <a:xfrm>
                    <a:off x="0" y="0"/>
                    <a:ext cx="8126730" cy="641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562A7" w14:textId="77777777" w:rsidR="00576EA2" w:rsidRDefault="00576EA2" w:rsidP="005A19DE">
      <w:pPr>
        <w:spacing w:after="0" w:line="240" w:lineRule="auto"/>
      </w:pPr>
      <w:r>
        <w:separator/>
      </w:r>
    </w:p>
  </w:footnote>
  <w:footnote w:type="continuationSeparator" w:id="0">
    <w:p w14:paraId="575348CD" w14:textId="77777777" w:rsidR="00576EA2" w:rsidRDefault="00576EA2" w:rsidP="005A19DE">
      <w:pPr>
        <w:spacing w:after="0" w:line="240" w:lineRule="auto"/>
      </w:pPr>
      <w:r>
        <w:continuationSeparator/>
      </w:r>
    </w:p>
  </w:footnote>
  <w:footnote w:type="continuationNotice" w:id="1">
    <w:p w14:paraId="34F3AE72" w14:textId="77777777" w:rsidR="00576EA2" w:rsidRDefault="00576E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9B97F" w14:textId="177E318A" w:rsidR="005A19DE" w:rsidRDefault="005A19DE">
    <w:pPr>
      <w:pStyle w:val="Header"/>
    </w:pPr>
    <w:r>
      <w:rPr>
        <w:noProof/>
        <w:lang w:eastAsia="en-GB"/>
      </w:rPr>
      <w:drawing>
        <wp:anchor distT="0" distB="0" distL="114300" distR="114300" simplePos="0" relativeHeight="251658241" behindDoc="0" locked="0" layoutInCell="1" allowOverlap="1" wp14:anchorId="1D2CC2B0" wp14:editId="4783B10F">
          <wp:simplePos x="0" y="0"/>
          <wp:positionH relativeFrom="column">
            <wp:posOffset>-552450</wp:posOffset>
          </wp:positionH>
          <wp:positionV relativeFrom="paragraph">
            <wp:posOffset>-280670</wp:posOffset>
          </wp:positionV>
          <wp:extent cx="1778000" cy="848995"/>
          <wp:effectExtent l="0" t="0" r="0" b="8255"/>
          <wp:wrapNone/>
          <wp:docPr id="18" name="Imagen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0"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0" cy="8489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8242" behindDoc="0" locked="0" layoutInCell="1" allowOverlap="1" wp14:anchorId="2F9D6409" wp14:editId="3CC2655C">
              <wp:simplePos x="0" y="0"/>
              <wp:positionH relativeFrom="column">
                <wp:posOffset>4473575</wp:posOffset>
              </wp:positionH>
              <wp:positionV relativeFrom="paragraph">
                <wp:posOffset>313690</wp:posOffset>
              </wp:positionV>
              <wp:extent cx="2703195" cy="322580"/>
              <wp:effectExtent l="0" t="0" r="1905" b="1270"/>
              <wp:wrapNone/>
              <wp:docPr id="1" name="Grupo 1"/>
              <wp:cNvGraphicFramePr/>
              <a:graphic xmlns:a="http://schemas.openxmlformats.org/drawingml/2006/main">
                <a:graphicData uri="http://schemas.microsoft.com/office/word/2010/wordprocessingGroup">
                  <wpg:wgp>
                    <wpg:cNvGrpSpPr/>
                    <wpg:grpSpPr>
                      <a:xfrm>
                        <a:off x="0" y="0"/>
                        <a:ext cx="2703195" cy="322580"/>
                        <a:chOff x="0" y="0"/>
                        <a:chExt cx="2703195" cy="322580"/>
                      </a:xfrm>
                    </wpg:grpSpPr>
                    <wps:wsp>
                      <wps:cNvPr id="12" name="Cuadro de texto 12"/>
                      <wps:cNvSpPr txBox="1"/>
                      <wps:spPr>
                        <a:xfrm>
                          <a:off x="0" y="0"/>
                          <a:ext cx="1750540" cy="193246"/>
                        </a:xfrm>
                        <a:prstGeom prst="rect">
                          <a:avLst/>
                        </a:prstGeom>
                        <a:solidFill>
                          <a:schemeClr val="lt1"/>
                        </a:solidFill>
                        <a:ln w="6350">
                          <a:noFill/>
                        </a:ln>
                      </wps:spPr>
                      <wps:txbx>
                        <w:txbxContent>
                          <w:p w14:paraId="320B8E6A" w14:textId="77777777" w:rsidR="005A19DE" w:rsidRPr="005A19DE" w:rsidRDefault="005A19DE" w:rsidP="005A19DE">
                            <w:pPr>
                              <w:pStyle w:val="DOCUMENTNAME"/>
                              <w:rPr>
                                <w:color w:val="034EA2"/>
                                <w:lang w:val="es-ES"/>
                              </w:rPr>
                            </w:pPr>
                            <w:r w:rsidRPr="005A19DE">
                              <w:rPr>
                                <w:color w:val="034EA2"/>
                                <w:lang w:val="es-ES"/>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9" name="Imagen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254000"/>
                          <a:ext cx="2703195" cy="68580"/>
                        </a:xfrm>
                        <a:prstGeom prst="rect">
                          <a:avLst/>
                        </a:prstGeom>
                      </pic:spPr>
                    </pic:pic>
                  </wpg:wgp>
                </a:graphicData>
              </a:graphic>
            </wp:anchor>
          </w:drawing>
        </mc:Choice>
        <mc:Fallback>
          <w:pict>
            <v:group w14:anchorId="2F9D6409" id="Grupo 1" o:spid="_x0000_s1026" style="position:absolute;margin-left:352.25pt;margin-top:24.7pt;width:212.85pt;height:25.4pt;z-index:251658242" coordsize="27031,32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Ao8P3hwYWNrZXQgZW5kPSJ3&#10;Ij8+/+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">
              <v:shapetype id="_x0000_t202" coordsize="21600,21600" o:spt="202" path="m,l,21600r21600,l21600,xe">
                <v:stroke joinstyle="miter"/>
                <v:path gradientshapeok="t" o:connecttype="rect"/>
              </v:shapetype>
              <v:shape id="Cuadro de texto 12" o:spid="_x0000_s1027" type="#_x0000_t202" style="position:absolute;width:17505;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" fillcolor="white [3201]" stroked="f" strokeweight=".5pt">
                <v:textbox inset="0,0,0,0">
                  <w:txbxContent>
                    <w:p w14:paraId="320B8E6A" w14:textId="77777777" w:rsidR="005A19DE" w:rsidRPr="005A19DE" w:rsidRDefault="005A19DE" w:rsidP="005A19DE">
                      <w:pPr>
                        <w:pStyle w:val="DOCUMENTNAME"/>
                        <w:rPr>
                          <w:color w:val="034EA2"/>
                          <w:lang w:val="es-ES"/>
                        </w:rPr>
                      </w:pPr>
                      <w:r w:rsidRPr="005A19DE">
                        <w:rPr>
                          <w:color w:val="034EA2"/>
                          <w:lang w:val="es-ES"/>
                        </w:rPr>
                        <w:t>press release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8" type="#_x0000_t75" style="position:absolute;top:2540;width:27031;height:68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">
                <v:imagedata r:id="rId3"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58F4"/>
    <w:multiLevelType w:val="hybridMultilevel"/>
    <w:tmpl w:val="8470525C"/>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 w15:restartNumberingAfterBreak="0">
    <w:nsid w:val="2BAD54A2"/>
    <w:multiLevelType w:val="hybridMultilevel"/>
    <w:tmpl w:val="DD520C3E"/>
    <w:lvl w:ilvl="0" w:tplc="08090005">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B930E8"/>
    <w:multiLevelType w:val="hybridMultilevel"/>
    <w:tmpl w:val="EB7C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74C89"/>
    <w:multiLevelType w:val="hybridMultilevel"/>
    <w:tmpl w:val="1CE83426"/>
    <w:lvl w:ilvl="0" w:tplc="08090005">
      <w:start w:val="1"/>
      <w:numFmt w:val="bullet"/>
      <w:lvlText w:val=""/>
      <w:lvlJc w:val="left"/>
      <w:pPr>
        <w:ind w:left="1077" w:hanging="360"/>
      </w:pPr>
      <w:rPr>
        <w:rFonts w:ascii="Wingdings" w:hAnsi="Wingdings" w:cs="Wingdings" w:hint="default"/>
      </w:rPr>
    </w:lvl>
    <w:lvl w:ilvl="1" w:tplc="0809000D">
      <w:start w:val="1"/>
      <w:numFmt w:val="bullet"/>
      <w:lvlText w:val=""/>
      <w:lvlJc w:val="left"/>
      <w:pPr>
        <w:ind w:left="1797" w:hanging="360"/>
      </w:pPr>
      <w:rPr>
        <w:rFonts w:ascii="Wingdings" w:hAnsi="Wingdings"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72C70FCE"/>
    <w:multiLevelType w:val="hybridMultilevel"/>
    <w:tmpl w:val="FE269810"/>
    <w:lvl w:ilvl="0" w:tplc="04090001">
      <w:start w:val="1"/>
      <w:numFmt w:val="bullet"/>
      <w:lvlText w:val=""/>
      <w:lvlJc w:val="left"/>
      <w:pPr>
        <w:ind w:left="345" w:hanging="360"/>
      </w:pPr>
      <w:rPr>
        <w:rFonts w:ascii="Symbol" w:hAnsi="Symbo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16cid:durableId="2049603114">
    <w:abstractNumId w:val="1"/>
  </w:num>
  <w:num w:numId="2" w16cid:durableId="1997104831">
    <w:abstractNumId w:val="3"/>
  </w:num>
  <w:num w:numId="3" w16cid:durableId="1892880907">
    <w:abstractNumId w:val="4"/>
  </w:num>
  <w:num w:numId="4" w16cid:durableId="1625766866">
    <w:abstractNumId w:val="2"/>
  </w:num>
  <w:num w:numId="5" w16cid:durableId="1607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DE"/>
    <w:rsid w:val="00002C42"/>
    <w:rsid w:val="0000626A"/>
    <w:rsid w:val="0000723D"/>
    <w:rsid w:val="0003500A"/>
    <w:rsid w:val="00035AF5"/>
    <w:rsid w:val="00040771"/>
    <w:rsid w:val="00041223"/>
    <w:rsid w:val="00051F26"/>
    <w:rsid w:val="000521FC"/>
    <w:rsid w:val="00053140"/>
    <w:rsid w:val="000539ED"/>
    <w:rsid w:val="00061046"/>
    <w:rsid w:val="000665CF"/>
    <w:rsid w:val="000703DD"/>
    <w:rsid w:val="00070768"/>
    <w:rsid w:val="00071314"/>
    <w:rsid w:val="0007366A"/>
    <w:rsid w:val="000859D7"/>
    <w:rsid w:val="0009272E"/>
    <w:rsid w:val="000A0964"/>
    <w:rsid w:val="000A2621"/>
    <w:rsid w:val="000B19F2"/>
    <w:rsid w:val="000B4B72"/>
    <w:rsid w:val="000C36BF"/>
    <w:rsid w:val="000C3AD2"/>
    <w:rsid w:val="000C697D"/>
    <w:rsid w:val="000C713E"/>
    <w:rsid w:val="000D7B93"/>
    <w:rsid w:val="000E0DF9"/>
    <w:rsid w:val="000F6103"/>
    <w:rsid w:val="000F6C71"/>
    <w:rsid w:val="0011174A"/>
    <w:rsid w:val="00116A8C"/>
    <w:rsid w:val="00116CA1"/>
    <w:rsid w:val="001170BE"/>
    <w:rsid w:val="001279B1"/>
    <w:rsid w:val="00136D2B"/>
    <w:rsid w:val="00140843"/>
    <w:rsid w:val="00141269"/>
    <w:rsid w:val="001478A2"/>
    <w:rsid w:val="00160C11"/>
    <w:rsid w:val="00160C14"/>
    <w:rsid w:val="00167501"/>
    <w:rsid w:val="00167E1D"/>
    <w:rsid w:val="001771FF"/>
    <w:rsid w:val="00180F11"/>
    <w:rsid w:val="001872D2"/>
    <w:rsid w:val="001A083B"/>
    <w:rsid w:val="001A33D7"/>
    <w:rsid w:val="001A5E90"/>
    <w:rsid w:val="001B25E9"/>
    <w:rsid w:val="001B4115"/>
    <w:rsid w:val="001B67CC"/>
    <w:rsid w:val="001C3A61"/>
    <w:rsid w:val="001C42F1"/>
    <w:rsid w:val="001E06BE"/>
    <w:rsid w:val="001E67C3"/>
    <w:rsid w:val="001F3292"/>
    <w:rsid w:val="001F3A7A"/>
    <w:rsid w:val="00205A7A"/>
    <w:rsid w:val="00210D16"/>
    <w:rsid w:val="002133D7"/>
    <w:rsid w:val="002136E7"/>
    <w:rsid w:val="002178CD"/>
    <w:rsid w:val="002241FD"/>
    <w:rsid w:val="0023340C"/>
    <w:rsid w:val="00237945"/>
    <w:rsid w:val="00247D04"/>
    <w:rsid w:val="00255870"/>
    <w:rsid w:val="00260557"/>
    <w:rsid w:val="00260A94"/>
    <w:rsid w:val="00260CA0"/>
    <w:rsid w:val="00263847"/>
    <w:rsid w:val="002715C9"/>
    <w:rsid w:val="0029261B"/>
    <w:rsid w:val="0029390C"/>
    <w:rsid w:val="00297A41"/>
    <w:rsid w:val="002A66F2"/>
    <w:rsid w:val="002B146B"/>
    <w:rsid w:val="002B1F69"/>
    <w:rsid w:val="002B7519"/>
    <w:rsid w:val="002B77CA"/>
    <w:rsid w:val="002C55D0"/>
    <w:rsid w:val="002C5CB0"/>
    <w:rsid w:val="002D3525"/>
    <w:rsid w:val="002D6B3E"/>
    <w:rsid w:val="002E22D1"/>
    <w:rsid w:val="002E43B7"/>
    <w:rsid w:val="002E473D"/>
    <w:rsid w:val="002F17E1"/>
    <w:rsid w:val="00306773"/>
    <w:rsid w:val="00307B79"/>
    <w:rsid w:val="00315939"/>
    <w:rsid w:val="00317DEE"/>
    <w:rsid w:val="0032087B"/>
    <w:rsid w:val="00320E49"/>
    <w:rsid w:val="0032300C"/>
    <w:rsid w:val="00323FB2"/>
    <w:rsid w:val="0032519F"/>
    <w:rsid w:val="00340290"/>
    <w:rsid w:val="003478D8"/>
    <w:rsid w:val="0036122E"/>
    <w:rsid w:val="00376213"/>
    <w:rsid w:val="0037646D"/>
    <w:rsid w:val="00376746"/>
    <w:rsid w:val="00382E7E"/>
    <w:rsid w:val="00383BEC"/>
    <w:rsid w:val="003945E7"/>
    <w:rsid w:val="003A0BC9"/>
    <w:rsid w:val="003C0D16"/>
    <w:rsid w:val="003C3B85"/>
    <w:rsid w:val="003C48B4"/>
    <w:rsid w:val="003C5983"/>
    <w:rsid w:val="003D077A"/>
    <w:rsid w:val="003D5C72"/>
    <w:rsid w:val="003D72D0"/>
    <w:rsid w:val="003E0D4B"/>
    <w:rsid w:val="003E1712"/>
    <w:rsid w:val="003E5E5B"/>
    <w:rsid w:val="003F582E"/>
    <w:rsid w:val="003F7DE8"/>
    <w:rsid w:val="0041492D"/>
    <w:rsid w:val="00420323"/>
    <w:rsid w:val="00423647"/>
    <w:rsid w:val="00443677"/>
    <w:rsid w:val="0044639B"/>
    <w:rsid w:val="00452EFE"/>
    <w:rsid w:val="004616D9"/>
    <w:rsid w:val="00462A27"/>
    <w:rsid w:val="0046484B"/>
    <w:rsid w:val="00465756"/>
    <w:rsid w:val="00476F55"/>
    <w:rsid w:val="004808C8"/>
    <w:rsid w:val="00481CB3"/>
    <w:rsid w:val="00485BA6"/>
    <w:rsid w:val="00493060"/>
    <w:rsid w:val="004951A8"/>
    <w:rsid w:val="004A08F8"/>
    <w:rsid w:val="004A4B44"/>
    <w:rsid w:val="004A709B"/>
    <w:rsid w:val="004B3B6C"/>
    <w:rsid w:val="004B45E8"/>
    <w:rsid w:val="004D1DD2"/>
    <w:rsid w:val="004D68E1"/>
    <w:rsid w:val="004E3BDE"/>
    <w:rsid w:val="004E737A"/>
    <w:rsid w:val="004E7665"/>
    <w:rsid w:val="004F03C6"/>
    <w:rsid w:val="00500CB0"/>
    <w:rsid w:val="00504E0C"/>
    <w:rsid w:val="005114F9"/>
    <w:rsid w:val="00535A24"/>
    <w:rsid w:val="005414EA"/>
    <w:rsid w:val="00544603"/>
    <w:rsid w:val="00546285"/>
    <w:rsid w:val="0056501E"/>
    <w:rsid w:val="00565D07"/>
    <w:rsid w:val="00571D61"/>
    <w:rsid w:val="005747E5"/>
    <w:rsid w:val="00574E4A"/>
    <w:rsid w:val="00576EA2"/>
    <w:rsid w:val="0057786E"/>
    <w:rsid w:val="00582DD4"/>
    <w:rsid w:val="00593F88"/>
    <w:rsid w:val="005A199B"/>
    <w:rsid w:val="005A19DE"/>
    <w:rsid w:val="005A4CA6"/>
    <w:rsid w:val="005C53AB"/>
    <w:rsid w:val="005C67D8"/>
    <w:rsid w:val="005D0C34"/>
    <w:rsid w:val="005D0EF9"/>
    <w:rsid w:val="005D2D67"/>
    <w:rsid w:val="005E03C8"/>
    <w:rsid w:val="005E40D7"/>
    <w:rsid w:val="005F015A"/>
    <w:rsid w:val="005F3F1D"/>
    <w:rsid w:val="00607F60"/>
    <w:rsid w:val="0061168F"/>
    <w:rsid w:val="006150B9"/>
    <w:rsid w:val="00635F75"/>
    <w:rsid w:val="0064776F"/>
    <w:rsid w:val="00650324"/>
    <w:rsid w:val="00652B2D"/>
    <w:rsid w:val="00672B31"/>
    <w:rsid w:val="00674D1A"/>
    <w:rsid w:val="006765A3"/>
    <w:rsid w:val="006907E4"/>
    <w:rsid w:val="00697678"/>
    <w:rsid w:val="006B2BEE"/>
    <w:rsid w:val="006B5D67"/>
    <w:rsid w:val="006B7DB7"/>
    <w:rsid w:val="006C32B2"/>
    <w:rsid w:val="006C6A27"/>
    <w:rsid w:val="006D00E2"/>
    <w:rsid w:val="006D5B1F"/>
    <w:rsid w:val="006D6E74"/>
    <w:rsid w:val="006E6F80"/>
    <w:rsid w:val="006E73BD"/>
    <w:rsid w:val="006F527C"/>
    <w:rsid w:val="006F5E6C"/>
    <w:rsid w:val="00700EBF"/>
    <w:rsid w:val="00701174"/>
    <w:rsid w:val="007047A3"/>
    <w:rsid w:val="00704BE4"/>
    <w:rsid w:val="00705D89"/>
    <w:rsid w:val="0070665C"/>
    <w:rsid w:val="00715477"/>
    <w:rsid w:val="00716ED4"/>
    <w:rsid w:val="00721A50"/>
    <w:rsid w:val="0072717E"/>
    <w:rsid w:val="007304EC"/>
    <w:rsid w:val="00730F88"/>
    <w:rsid w:val="00740A33"/>
    <w:rsid w:val="00743CB0"/>
    <w:rsid w:val="007443D3"/>
    <w:rsid w:val="007524C9"/>
    <w:rsid w:val="0077136E"/>
    <w:rsid w:val="007770FB"/>
    <w:rsid w:val="007809D6"/>
    <w:rsid w:val="00783BF5"/>
    <w:rsid w:val="007913B1"/>
    <w:rsid w:val="007A1CDD"/>
    <w:rsid w:val="007A3627"/>
    <w:rsid w:val="007A7892"/>
    <w:rsid w:val="007B2E40"/>
    <w:rsid w:val="007B3125"/>
    <w:rsid w:val="007B7942"/>
    <w:rsid w:val="007C1690"/>
    <w:rsid w:val="007C69B5"/>
    <w:rsid w:val="007C7FC7"/>
    <w:rsid w:val="007D5AB4"/>
    <w:rsid w:val="007E5F9F"/>
    <w:rsid w:val="007E772E"/>
    <w:rsid w:val="007F26F4"/>
    <w:rsid w:val="007F6F56"/>
    <w:rsid w:val="00804400"/>
    <w:rsid w:val="00807792"/>
    <w:rsid w:val="00816D85"/>
    <w:rsid w:val="00822012"/>
    <w:rsid w:val="008403CD"/>
    <w:rsid w:val="00842CF1"/>
    <w:rsid w:val="00843498"/>
    <w:rsid w:val="0084680A"/>
    <w:rsid w:val="00857258"/>
    <w:rsid w:val="008669D8"/>
    <w:rsid w:val="00875476"/>
    <w:rsid w:val="008824CC"/>
    <w:rsid w:val="008869D1"/>
    <w:rsid w:val="00890DA7"/>
    <w:rsid w:val="00891D89"/>
    <w:rsid w:val="008954F1"/>
    <w:rsid w:val="008A0485"/>
    <w:rsid w:val="008A3647"/>
    <w:rsid w:val="008A380C"/>
    <w:rsid w:val="008A3B9A"/>
    <w:rsid w:val="008A400A"/>
    <w:rsid w:val="008B1D07"/>
    <w:rsid w:val="008B5C0D"/>
    <w:rsid w:val="008C556A"/>
    <w:rsid w:val="008D7EB9"/>
    <w:rsid w:val="008E4174"/>
    <w:rsid w:val="008E4D15"/>
    <w:rsid w:val="008E5B0B"/>
    <w:rsid w:val="008E67D3"/>
    <w:rsid w:val="00903C96"/>
    <w:rsid w:val="00904BCB"/>
    <w:rsid w:val="00904E94"/>
    <w:rsid w:val="00915B66"/>
    <w:rsid w:val="00916195"/>
    <w:rsid w:val="00916A20"/>
    <w:rsid w:val="00916CAE"/>
    <w:rsid w:val="00924882"/>
    <w:rsid w:val="00927895"/>
    <w:rsid w:val="009279BB"/>
    <w:rsid w:val="00930B01"/>
    <w:rsid w:val="009345D6"/>
    <w:rsid w:val="00936EF5"/>
    <w:rsid w:val="00941CB9"/>
    <w:rsid w:val="00952CA5"/>
    <w:rsid w:val="009575A0"/>
    <w:rsid w:val="00962B22"/>
    <w:rsid w:val="00963B71"/>
    <w:rsid w:val="00963F72"/>
    <w:rsid w:val="00965226"/>
    <w:rsid w:val="00965488"/>
    <w:rsid w:val="00967E6B"/>
    <w:rsid w:val="009728B0"/>
    <w:rsid w:val="00975652"/>
    <w:rsid w:val="009759C1"/>
    <w:rsid w:val="00982730"/>
    <w:rsid w:val="00987137"/>
    <w:rsid w:val="00994546"/>
    <w:rsid w:val="009968D4"/>
    <w:rsid w:val="00996FE3"/>
    <w:rsid w:val="009A68FE"/>
    <w:rsid w:val="009A7524"/>
    <w:rsid w:val="009B5729"/>
    <w:rsid w:val="009B5D72"/>
    <w:rsid w:val="009C0E08"/>
    <w:rsid w:val="009D1C53"/>
    <w:rsid w:val="009D22E7"/>
    <w:rsid w:val="009D3716"/>
    <w:rsid w:val="009E444C"/>
    <w:rsid w:val="009E726A"/>
    <w:rsid w:val="009F4D26"/>
    <w:rsid w:val="00A00CE2"/>
    <w:rsid w:val="00A064CC"/>
    <w:rsid w:val="00A0673C"/>
    <w:rsid w:val="00A13127"/>
    <w:rsid w:val="00A13EA3"/>
    <w:rsid w:val="00A1599B"/>
    <w:rsid w:val="00A166BA"/>
    <w:rsid w:val="00A16829"/>
    <w:rsid w:val="00A2428F"/>
    <w:rsid w:val="00A339FC"/>
    <w:rsid w:val="00A3488F"/>
    <w:rsid w:val="00A376F3"/>
    <w:rsid w:val="00A413C7"/>
    <w:rsid w:val="00A4755B"/>
    <w:rsid w:val="00A66B2E"/>
    <w:rsid w:val="00A82A10"/>
    <w:rsid w:val="00A912EF"/>
    <w:rsid w:val="00A93C59"/>
    <w:rsid w:val="00AA14AC"/>
    <w:rsid w:val="00AA2193"/>
    <w:rsid w:val="00AA332B"/>
    <w:rsid w:val="00AA346A"/>
    <w:rsid w:val="00AA3908"/>
    <w:rsid w:val="00AA59F7"/>
    <w:rsid w:val="00AA5B38"/>
    <w:rsid w:val="00AB2AA1"/>
    <w:rsid w:val="00AB42DE"/>
    <w:rsid w:val="00AB6B9A"/>
    <w:rsid w:val="00AB751B"/>
    <w:rsid w:val="00AC0711"/>
    <w:rsid w:val="00AC11EB"/>
    <w:rsid w:val="00AC4E76"/>
    <w:rsid w:val="00AD0922"/>
    <w:rsid w:val="00AD41A3"/>
    <w:rsid w:val="00AD631E"/>
    <w:rsid w:val="00AE0F74"/>
    <w:rsid w:val="00AE1C3E"/>
    <w:rsid w:val="00AE2A70"/>
    <w:rsid w:val="00AE3BD4"/>
    <w:rsid w:val="00AE410A"/>
    <w:rsid w:val="00AE62C1"/>
    <w:rsid w:val="00AF7D5D"/>
    <w:rsid w:val="00B00E68"/>
    <w:rsid w:val="00B0249C"/>
    <w:rsid w:val="00B034C9"/>
    <w:rsid w:val="00B103A2"/>
    <w:rsid w:val="00B248E2"/>
    <w:rsid w:val="00B26912"/>
    <w:rsid w:val="00B26EB0"/>
    <w:rsid w:val="00B272B8"/>
    <w:rsid w:val="00B345F2"/>
    <w:rsid w:val="00B36FE0"/>
    <w:rsid w:val="00B4135D"/>
    <w:rsid w:val="00B41EAF"/>
    <w:rsid w:val="00B51BA8"/>
    <w:rsid w:val="00B53B10"/>
    <w:rsid w:val="00B54142"/>
    <w:rsid w:val="00B633DE"/>
    <w:rsid w:val="00B672A5"/>
    <w:rsid w:val="00B70CA3"/>
    <w:rsid w:val="00B926DE"/>
    <w:rsid w:val="00B93D0A"/>
    <w:rsid w:val="00BA2786"/>
    <w:rsid w:val="00BA3E10"/>
    <w:rsid w:val="00BC2D56"/>
    <w:rsid w:val="00BC589B"/>
    <w:rsid w:val="00BD182A"/>
    <w:rsid w:val="00BD3F69"/>
    <w:rsid w:val="00BD66E2"/>
    <w:rsid w:val="00BD7098"/>
    <w:rsid w:val="00BE1015"/>
    <w:rsid w:val="00BE357C"/>
    <w:rsid w:val="00BE4BF9"/>
    <w:rsid w:val="00BE55E1"/>
    <w:rsid w:val="00BE6A8E"/>
    <w:rsid w:val="00BF35A1"/>
    <w:rsid w:val="00BF5461"/>
    <w:rsid w:val="00BF6B10"/>
    <w:rsid w:val="00C02FC1"/>
    <w:rsid w:val="00C07B1E"/>
    <w:rsid w:val="00C10C10"/>
    <w:rsid w:val="00C152F3"/>
    <w:rsid w:val="00C15FB0"/>
    <w:rsid w:val="00C17157"/>
    <w:rsid w:val="00C3095F"/>
    <w:rsid w:val="00C357BA"/>
    <w:rsid w:val="00C415C5"/>
    <w:rsid w:val="00C57E64"/>
    <w:rsid w:val="00C60F33"/>
    <w:rsid w:val="00C61942"/>
    <w:rsid w:val="00C63804"/>
    <w:rsid w:val="00C65483"/>
    <w:rsid w:val="00C678F5"/>
    <w:rsid w:val="00C75E36"/>
    <w:rsid w:val="00C80614"/>
    <w:rsid w:val="00C813DF"/>
    <w:rsid w:val="00C87DB6"/>
    <w:rsid w:val="00C95780"/>
    <w:rsid w:val="00C9752B"/>
    <w:rsid w:val="00CA422E"/>
    <w:rsid w:val="00CB0EDE"/>
    <w:rsid w:val="00CC03A4"/>
    <w:rsid w:val="00CC2B8F"/>
    <w:rsid w:val="00CC3E3C"/>
    <w:rsid w:val="00CD2ED8"/>
    <w:rsid w:val="00CD5770"/>
    <w:rsid w:val="00CD7283"/>
    <w:rsid w:val="00CE06E4"/>
    <w:rsid w:val="00CE2193"/>
    <w:rsid w:val="00CF1ECF"/>
    <w:rsid w:val="00CF606B"/>
    <w:rsid w:val="00CF6A56"/>
    <w:rsid w:val="00D03A66"/>
    <w:rsid w:val="00D04776"/>
    <w:rsid w:val="00D07D2F"/>
    <w:rsid w:val="00D16D60"/>
    <w:rsid w:val="00D31318"/>
    <w:rsid w:val="00D32507"/>
    <w:rsid w:val="00D35486"/>
    <w:rsid w:val="00D357AE"/>
    <w:rsid w:val="00D36A3E"/>
    <w:rsid w:val="00D412F9"/>
    <w:rsid w:val="00D4239C"/>
    <w:rsid w:val="00D43252"/>
    <w:rsid w:val="00D440DF"/>
    <w:rsid w:val="00D44BF3"/>
    <w:rsid w:val="00D6619C"/>
    <w:rsid w:val="00D84192"/>
    <w:rsid w:val="00D93048"/>
    <w:rsid w:val="00D96986"/>
    <w:rsid w:val="00DA1000"/>
    <w:rsid w:val="00DA42AB"/>
    <w:rsid w:val="00DA52E9"/>
    <w:rsid w:val="00DB0EE4"/>
    <w:rsid w:val="00DB4404"/>
    <w:rsid w:val="00DC1F7D"/>
    <w:rsid w:val="00DC2AC5"/>
    <w:rsid w:val="00DD4445"/>
    <w:rsid w:val="00DD657A"/>
    <w:rsid w:val="00DF66E5"/>
    <w:rsid w:val="00E039AF"/>
    <w:rsid w:val="00E03F55"/>
    <w:rsid w:val="00E157CE"/>
    <w:rsid w:val="00E21202"/>
    <w:rsid w:val="00E24483"/>
    <w:rsid w:val="00E2679E"/>
    <w:rsid w:val="00E33215"/>
    <w:rsid w:val="00E36181"/>
    <w:rsid w:val="00E37566"/>
    <w:rsid w:val="00E37E23"/>
    <w:rsid w:val="00E54AB7"/>
    <w:rsid w:val="00E578E4"/>
    <w:rsid w:val="00E80CAB"/>
    <w:rsid w:val="00E83B33"/>
    <w:rsid w:val="00E86DBA"/>
    <w:rsid w:val="00E90B8C"/>
    <w:rsid w:val="00E92F77"/>
    <w:rsid w:val="00E939B3"/>
    <w:rsid w:val="00E9791D"/>
    <w:rsid w:val="00EA2DD9"/>
    <w:rsid w:val="00EA443D"/>
    <w:rsid w:val="00EB00F8"/>
    <w:rsid w:val="00EB1DA9"/>
    <w:rsid w:val="00EB2169"/>
    <w:rsid w:val="00EB3D4B"/>
    <w:rsid w:val="00EB4582"/>
    <w:rsid w:val="00EC4B8F"/>
    <w:rsid w:val="00EC63BF"/>
    <w:rsid w:val="00ED2BE5"/>
    <w:rsid w:val="00ED58F7"/>
    <w:rsid w:val="00ED6CFC"/>
    <w:rsid w:val="00EE708A"/>
    <w:rsid w:val="00EF0CC9"/>
    <w:rsid w:val="00EF169B"/>
    <w:rsid w:val="00EF353F"/>
    <w:rsid w:val="00EF360A"/>
    <w:rsid w:val="00EF570D"/>
    <w:rsid w:val="00F01A83"/>
    <w:rsid w:val="00F05E9F"/>
    <w:rsid w:val="00F06FF3"/>
    <w:rsid w:val="00F07E33"/>
    <w:rsid w:val="00F21238"/>
    <w:rsid w:val="00F23CDA"/>
    <w:rsid w:val="00F333F7"/>
    <w:rsid w:val="00F36BE6"/>
    <w:rsid w:val="00F3798D"/>
    <w:rsid w:val="00F50FCC"/>
    <w:rsid w:val="00F52018"/>
    <w:rsid w:val="00F55982"/>
    <w:rsid w:val="00F5630B"/>
    <w:rsid w:val="00F57CF1"/>
    <w:rsid w:val="00F64353"/>
    <w:rsid w:val="00F64B69"/>
    <w:rsid w:val="00F64F1E"/>
    <w:rsid w:val="00F67FB4"/>
    <w:rsid w:val="00F716F6"/>
    <w:rsid w:val="00F724CB"/>
    <w:rsid w:val="00F74B68"/>
    <w:rsid w:val="00F81047"/>
    <w:rsid w:val="00F82658"/>
    <w:rsid w:val="00F8779D"/>
    <w:rsid w:val="00F92ED1"/>
    <w:rsid w:val="00FA070A"/>
    <w:rsid w:val="00FC314C"/>
    <w:rsid w:val="00FC542D"/>
    <w:rsid w:val="00FE1B7E"/>
    <w:rsid w:val="00FE2CCF"/>
    <w:rsid w:val="00FF06E4"/>
    <w:rsid w:val="00FF1E87"/>
    <w:rsid w:val="0C9CC05E"/>
    <w:rsid w:val="10006C45"/>
    <w:rsid w:val="1D40679D"/>
    <w:rsid w:val="25325125"/>
    <w:rsid w:val="42131054"/>
    <w:rsid w:val="5173F601"/>
    <w:rsid w:val="55644BF5"/>
    <w:rsid w:val="5F561977"/>
    <w:rsid w:val="63576189"/>
    <w:rsid w:val="6BE72C25"/>
    <w:rsid w:val="6DB744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674D8"/>
  <w15:chartTrackingRefBased/>
  <w15:docId w15:val="{F230DF39-C48B-42C6-893A-3E23841A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9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375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9DE"/>
  </w:style>
  <w:style w:type="paragraph" w:styleId="Footer">
    <w:name w:val="footer"/>
    <w:basedOn w:val="Normal"/>
    <w:link w:val="FooterChar"/>
    <w:uiPriority w:val="99"/>
    <w:unhideWhenUsed/>
    <w:rsid w:val="005A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9DE"/>
  </w:style>
  <w:style w:type="paragraph" w:customStyle="1" w:styleId="DOCUMENTNAME">
    <w:name w:val="DOCUMENT NAME"/>
    <w:basedOn w:val="Heading1"/>
    <w:qFormat/>
    <w:rsid w:val="005A19DE"/>
    <w:pPr>
      <w:snapToGrid w:val="0"/>
      <w:spacing w:before="0" w:line="276" w:lineRule="auto"/>
      <w:contextualSpacing/>
    </w:pPr>
    <w:rPr>
      <w:rFonts w:ascii="Calibri Light" w:hAnsi="Calibri Light" w:cs="Times New Roman (Títulos en alf"/>
      <w:b/>
      <w:bCs/>
      <w:caps/>
      <w:color w:val="44546A" w:themeColor="text2"/>
      <w:sz w:val="28"/>
      <w:szCs w:val="28"/>
      <w:lang w:val="en-GB"/>
    </w:rPr>
  </w:style>
  <w:style w:type="character" w:customStyle="1" w:styleId="Heading1Char">
    <w:name w:val="Heading 1 Char"/>
    <w:basedOn w:val="DefaultParagraphFont"/>
    <w:link w:val="Heading1"/>
    <w:uiPriority w:val="9"/>
    <w:rsid w:val="005A19D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A19DE"/>
    <w:rPr>
      <w:sz w:val="16"/>
      <w:szCs w:val="16"/>
    </w:rPr>
  </w:style>
  <w:style w:type="paragraph" w:customStyle="1" w:styleId="CommentText1">
    <w:name w:val="Comment Text1"/>
    <w:basedOn w:val="Normal"/>
    <w:next w:val="CommentText"/>
    <w:link w:val="CommentTextChar"/>
    <w:uiPriority w:val="99"/>
    <w:unhideWhenUsed/>
    <w:rsid w:val="005A19DE"/>
    <w:pPr>
      <w:spacing w:after="0" w:line="240" w:lineRule="auto"/>
    </w:pPr>
    <w:rPr>
      <w:rFonts w:ascii="Calibri Light" w:hAnsi="Calibri Light" w:cs="Times New Roman (Cuerpo en alfa"/>
      <w:color w:val="808080"/>
      <w:sz w:val="20"/>
      <w:szCs w:val="20"/>
    </w:rPr>
  </w:style>
  <w:style w:type="character" w:customStyle="1" w:styleId="CommentTextChar">
    <w:name w:val="Comment Text Char"/>
    <w:basedOn w:val="DefaultParagraphFont"/>
    <w:link w:val="CommentText1"/>
    <w:uiPriority w:val="99"/>
    <w:rsid w:val="005A19DE"/>
    <w:rPr>
      <w:rFonts w:ascii="Calibri Light" w:hAnsi="Calibri Light" w:cs="Times New Roman (Cuerpo en alfa"/>
      <w:color w:val="808080"/>
      <w:sz w:val="20"/>
      <w:szCs w:val="20"/>
    </w:rPr>
  </w:style>
  <w:style w:type="paragraph" w:styleId="CommentText">
    <w:name w:val="annotation text"/>
    <w:basedOn w:val="Normal"/>
    <w:link w:val="CommentTextChar1"/>
    <w:uiPriority w:val="99"/>
    <w:unhideWhenUsed/>
    <w:rsid w:val="005A19DE"/>
    <w:pPr>
      <w:spacing w:line="240" w:lineRule="auto"/>
    </w:pPr>
    <w:rPr>
      <w:sz w:val="20"/>
      <w:szCs w:val="20"/>
    </w:rPr>
  </w:style>
  <w:style w:type="character" w:customStyle="1" w:styleId="CommentTextChar1">
    <w:name w:val="Comment Text Char1"/>
    <w:basedOn w:val="DefaultParagraphFont"/>
    <w:link w:val="CommentText"/>
    <w:uiPriority w:val="99"/>
    <w:rsid w:val="005A19DE"/>
    <w:rPr>
      <w:sz w:val="20"/>
      <w:szCs w:val="20"/>
    </w:rPr>
  </w:style>
  <w:style w:type="paragraph" w:styleId="CommentSubject">
    <w:name w:val="annotation subject"/>
    <w:basedOn w:val="CommentText"/>
    <w:next w:val="CommentText"/>
    <w:link w:val="CommentSubjectChar"/>
    <w:uiPriority w:val="99"/>
    <w:semiHidden/>
    <w:unhideWhenUsed/>
    <w:rsid w:val="00672B31"/>
    <w:rPr>
      <w:b/>
      <w:bCs/>
    </w:rPr>
  </w:style>
  <w:style w:type="character" w:customStyle="1" w:styleId="CommentSubjectChar">
    <w:name w:val="Comment Subject Char"/>
    <w:basedOn w:val="CommentTextChar1"/>
    <w:link w:val="CommentSubject"/>
    <w:uiPriority w:val="99"/>
    <w:semiHidden/>
    <w:rsid w:val="00672B31"/>
    <w:rPr>
      <w:b/>
      <w:bCs/>
      <w:sz w:val="20"/>
      <w:szCs w:val="20"/>
    </w:rPr>
  </w:style>
  <w:style w:type="paragraph" w:styleId="ListParagraph">
    <w:name w:val="List Paragraph"/>
    <w:basedOn w:val="Normal"/>
    <w:uiPriority w:val="34"/>
    <w:qFormat/>
    <w:rsid w:val="009D3716"/>
    <w:pPr>
      <w:ind w:left="720"/>
      <w:contextualSpacing/>
    </w:pPr>
  </w:style>
  <w:style w:type="character" w:customStyle="1" w:styleId="Heading2Char">
    <w:name w:val="Heading 2 Char"/>
    <w:basedOn w:val="DefaultParagraphFont"/>
    <w:link w:val="Heading2"/>
    <w:uiPriority w:val="9"/>
    <w:semiHidden/>
    <w:rsid w:val="00E3756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03F55"/>
    <w:rPr>
      <w:color w:val="0563C1" w:themeColor="hyperlink"/>
      <w:u w:val="single"/>
    </w:rPr>
  </w:style>
  <w:style w:type="paragraph" w:styleId="Revision">
    <w:name w:val="Revision"/>
    <w:hidden/>
    <w:uiPriority w:val="99"/>
    <w:semiHidden/>
    <w:rsid w:val="003C48B4"/>
    <w:pPr>
      <w:spacing w:after="0" w:line="240" w:lineRule="auto"/>
    </w:pPr>
  </w:style>
  <w:style w:type="character" w:styleId="UnresolvedMention">
    <w:name w:val="Unresolved Mention"/>
    <w:basedOn w:val="DefaultParagraphFont"/>
    <w:uiPriority w:val="99"/>
    <w:semiHidden/>
    <w:unhideWhenUsed/>
    <w:rsid w:val="00EF0CC9"/>
    <w:rPr>
      <w:color w:val="605E5C"/>
      <w:shd w:val="clear" w:color="auto" w:fill="E1DFDD"/>
    </w:rPr>
  </w:style>
  <w:style w:type="paragraph" w:customStyle="1" w:styleId="BODY">
    <w:name w:val="BODY"/>
    <w:basedOn w:val="Heading1"/>
    <w:qFormat/>
    <w:rsid w:val="0057786E"/>
    <w:pPr>
      <w:snapToGrid w:val="0"/>
      <w:spacing w:before="0" w:line="276" w:lineRule="auto"/>
      <w:contextualSpacing/>
      <w:jc w:val="both"/>
    </w:pPr>
    <w:rPr>
      <w:rFonts w:ascii="Calibri Light" w:hAnsi="Calibri Light" w:cs="Times New Roman (Títulos en alf"/>
      <w:bCs/>
      <w:color w:val="000000" w:themeColor="text1"/>
      <w:sz w:val="22"/>
      <w:szCs w:val="28"/>
      <w:lang w:val="en-GB"/>
    </w:rPr>
  </w:style>
  <w:style w:type="paragraph" w:customStyle="1" w:styleId="Heading21">
    <w:name w:val="Heading 21"/>
    <w:basedOn w:val="Heading1"/>
    <w:qFormat/>
    <w:rsid w:val="004E3BDE"/>
    <w:pPr>
      <w:snapToGrid w:val="0"/>
      <w:spacing w:before="0" w:line="276" w:lineRule="auto"/>
      <w:contextualSpacing/>
    </w:pPr>
    <w:rPr>
      <w:rFonts w:ascii="Calibri Light" w:hAnsi="Calibri Light" w:cs="Times New Roman (Títulos en alf"/>
      <w:b/>
      <w:bCs/>
      <w:caps/>
      <w:color w:val="44546A" w:themeColor="text2"/>
      <w:sz w:val="28"/>
      <w:szCs w:val="28"/>
      <w:lang w:val="en-GB"/>
    </w:rPr>
  </w:style>
  <w:style w:type="character" w:styleId="FollowedHyperlink">
    <w:name w:val="FollowedHyperlink"/>
    <w:basedOn w:val="DefaultParagraphFont"/>
    <w:uiPriority w:val="99"/>
    <w:semiHidden/>
    <w:unhideWhenUsed/>
    <w:rsid w:val="000412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0417">
      <w:bodyDiv w:val="1"/>
      <w:marLeft w:val="0"/>
      <w:marRight w:val="0"/>
      <w:marTop w:val="0"/>
      <w:marBottom w:val="0"/>
      <w:divBdr>
        <w:top w:val="none" w:sz="0" w:space="0" w:color="auto"/>
        <w:left w:val="none" w:sz="0" w:space="0" w:color="auto"/>
        <w:bottom w:val="none" w:sz="0" w:space="0" w:color="auto"/>
        <w:right w:val="none" w:sz="0" w:space="0" w:color="auto"/>
      </w:divBdr>
    </w:div>
    <w:div w:id="1525243609">
      <w:bodyDiv w:val="1"/>
      <w:marLeft w:val="0"/>
      <w:marRight w:val="0"/>
      <w:marTop w:val="0"/>
      <w:marBottom w:val="0"/>
      <w:divBdr>
        <w:top w:val="none" w:sz="0" w:space="0" w:color="auto"/>
        <w:left w:val="none" w:sz="0" w:space="0" w:color="auto"/>
        <w:bottom w:val="none" w:sz="0" w:space="0" w:color="auto"/>
        <w:right w:val="none" w:sz="0" w:space="0" w:color="auto"/>
      </w:divBdr>
    </w:div>
    <w:div w:id="1763794270">
      <w:bodyDiv w:val="1"/>
      <w:marLeft w:val="0"/>
      <w:marRight w:val="0"/>
      <w:marTop w:val="0"/>
      <w:marBottom w:val="0"/>
      <w:divBdr>
        <w:top w:val="none" w:sz="0" w:space="0" w:color="auto"/>
        <w:left w:val="none" w:sz="0" w:space="0" w:color="auto"/>
        <w:bottom w:val="none" w:sz="0" w:space="0" w:color="auto"/>
        <w:right w:val="none" w:sz="0" w:space="0" w:color="auto"/>
      </w:divBdr>
    </w:div>
    <w:div w:id="20902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tdeeptechtalent.eu/" TargetMode="External"/><Relationship Id="rId18" Type="http://schemas.openxmlformats.org/officeDocument/2006/relationships/hyperlink" Target="https://www.eba250.com/" TargetMode="External"/><Relationship Id="rId26" Type="http://schemas.openxmlformats.org/officeDocument/2006/relationships/hyperlink" Target="https://eit.europa.eu/our-communities/eit-innoenergy" TargetMode="External"/><Relationship Id="rId21" Type="http://schemas.openxmlformats.org/officeDocument/2006/relationships/hyperlink" Target="https://eit-hei.eu/" TargetMode="External"/><Relationship Id="rId34" Type="http://schemas.openxmlformats.org/officeDocument/2006/relationships/hyperlink" Target="https://eit.europa.eu/our-activities/call-for-eit-communities/eit-water" TargetMode="External"/><Relationship Id="rId7" Type="http://schemas.openxmlformats.org/officeDocument/2006/relationships/settings" Target="settings.xml"/><Relationship Id="rId12" Type="http://schemas.openxmlformats.org/officeDocument/2006/relationships/hyperlink" Target="https://research-and-innovation.ec.europa.eu/strategy/support-policy-making/shaping-eu-research-and-innovation-policy/new-european-innovation-agenda_en" TargetMode="External"/><Relationship Id="rId17" Type="http://schemas.openxmlformats.org/officeDocument/2006/relationships/hyperlink" Target="http://eit-virtualcampus.eu/" TargetMode="External"/><Relationship Id="rId25" Type="http://schemas.openxmlformats.org/officeDocument/2006/relationships/hyperlink" Target="https://eit.europa.eu/our-communities/eit-digital" TargetMode="External"/><Relationship Id="rId33" Type="http://schemas.openxmlformats.org/officeDocument/2006/relationships/image" Target="media/image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it.europa.eu/our-activities/education/online-education" TargetMode="External"/><Relationship Id="rId20" Type="http://schemas.openxmlformats.org/officeDocument/2006/relationships/hyperlink" Target="https://single-market-economy.ec.europa.eu/industry/sustainability/net-zero-industry-act_en" TargetMode="External"/><Relationship Id="rId29" Type="http://schemas.openxmlformats.org/officeDocument/2006/relationships/hyperlink" Target="https://eit.europa.eu/our-communities/eit-foo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europa.eu/" TargetMode="External"/><Relationship Id="rId24" Type="http://schemas.openxmlformats.org/officeDocument/2006/relationships/hyperlink" Target="https://eit.europa.eu/our-communities/eit-climate-kic" TargetMode="External"/><Relationship Id="rId32" Type="http://schemas.openxmlformats.org/officeDocument/2006/relationships/hyperlink" Target="http://eit-culture-creativity.e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it.europa.eu/activities/eit-entrepreneurial-education-learn-leaders-european-innovation" TargetMode="External"/><Relationship Id="rId23" Type="http://schemas.openxmlformats.org/officeDocument/2006/relationships/hyperlink" Target="https://ec.europa.eu/info/research-and-innovation/funding/funding-opportunities/funding-programmes-and-open-calls/horizon-europe_en" TargetMode="External"/><Relationship Id="rId28" Type="http://schemas.openxmlformats.org/officeDocument/2006/relationships/hyperlink" Target="https://eit.europa.eu/our-communities/eit-rawmaterial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it.europa.eu/news-events/news/eit-launches-european-solar-academy-skill-65-000-workers-over-next-two-years" TargetMode="External"/><Relationship Id="rId31" Type="http://schemas.openxmlformats.org/officeDocument/2006/relationships/hyperlink" Target="https://eit.europa.eu/our-communities/eit-urban-mo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girlsgocircular.eu/" TargetMode="External"/><Relationship Id="rId22" Type="http://schemas.openxmlformats.org/officeDocument/2006/relationships/hyperlink" Target="https://op.europa.eu/en/publication-detail/-/publication/6aeb2414-64e8-11ef-a8ba-01aa75ed71a1/language-en" TargetMode="External"/><Relationship Id="rId27" Type="http://schemas.openxmlformats.org/officeDocument/2006/relationships/hyperlink" Target="https://eit.europa.eu/our-communities/eit-health" TargetMode="External"/><Relationship Id="rId30" Type="http://schemas.openxmlformats.org/officeDocument/2006/relationships/hyperlink" Target="https://eit.europa.eu/our-communities/eit-manufacturing"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press@eit.europa.eu" TargetMode="External"/><Relationship Id="rId1" Type="http://schemas.openxmlformats.org/officeDocument/2006/relationships/hyperlink" Target="mailto:press@eit.europa.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BD0356E48A39E4F80CC996D115350E2" ma:contentTypeVersion="21" ma:contentTypeDescription="Create a new document." ma:contentTypeScope="" ma:versionID="334baa2691445ebbd906355ec83ac0e6">
  <xsd:schema xmlns:xsd="http://www.w3.org/2001/XMLSchema" xmlns:xs="http://www.w3.org/2001/XMLSchema" xmlns:p="http://schemas.microsoft.com/office/2006/metadata/properties" xmlns:ns2="733c3419-8b0c-45d4-9b84-c2fd1a91ac06" xmlns:ns3="59c37bfc-2c13-4e1b-bbb7-01d088b8c9f5" xmlns:ns4="dbb2ae5d-8f73-44e2-a501-1dcd0def240e" targetNamespace="http://schemas.microsoft.com/office/2006/metadata/properties" ma:root="true" ma:fieldsID="35c5956b53f8c58d2dd404cc09626b16" ns2:_="" ns3:_="" ns4:_="">
    <xsd:import namespace="733c3419-8b0c-45d4-9b84-c2fd1a91ac06"/>
    <xsd:import namespace="59c37bfc-2c13-4e1b-bbb7-01d088b8c9f5"/>
    <xsd:import namespace="dbb2ae5d-8f73-44e2-a501-1dcd0def2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4:_dlc_DocId" minOccurs="0"/>
                <xsd:element ref="ns4:_dlc_DocIdUrl" minOccurs="0"/>
                <xsd:element ref="ns4:_dlc_DocIdPersistId" minOccurs="0"/>
                <xsd:element ref="ns2:EndofARP" minOccurs="0"/>
                <xsd:element ref="ns2:Actionpost_x002d_ARP" minOccurs="0"/>
                <xsd:element ref="ns2:Close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3419-8b0c-45d4-9b84-c2fd1a91a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EndofARP" ma:index="23" nillable="true" ma:displayName="End of ARP" ma:decimals="0" ma:format="Dropdown" ma:internalName="EndofARP" ma:percentage="FALSE">
      <xsd:simpleType>
        <xsd:restriction base="dms:Number"/>
      </xsd:simpleType>
    </xsd:element>
    <xsd:element name="Actionpost_x002d_ARP" ma:index="24" nillable="true" ma:displayName="Action post-ARP" ma:format="Dropdown" ma:internalName="Actionpost_x002d_ARP">
      <xsd:simpleType>
        <xsd:restriction base="dms:Choice">
          <xsd:enumeration value="THA"/>
          <xsd:enumeration value="EL"/>
        </xsd:restriction>
      </xsd:simpleType>
    </xsd:element>
    <xsd:element name="Closed" ma:index="25" nillable="true" ma:displayName="Closed" ma:format="Dropdown" ma:internalName="Closed">
      <xsd:simpleType>
        <xsd:restriction base="dms:Choice">
          <xsd:enumeration value="Yes"/>
          <xsd:enumeration value="No"/>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442f1dc-e71f-4f20-82f8-260b605f77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37bfc-2c13-4e1b-bbb7-01d088b8c9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b2ae5d-8f73-44e2-a501-1dcd0def240e"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fb81e184-cc62-471c-a9c6-8e9c5d0e0b1a}" ma:internalName="TaxCatchAll" ma:showField="CatchAllData" ma:web="dbb2ae5d-8f73-44e2-a501-1dcd0def2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ndofARP xmlns="733c3419-8b0c-45d4-9b84-c2fd1a91ac06" xsi:nil="true"/>
    <lcf76f155ced4ddcb4097134ff3c332f xmlns="733c3419-8b0c-45d4-9b84-c2fd1a91ac06">
      <Terms xmlns="http://schemas.microsoft.com/office/infopath/2007/PartnerControls"/>
    </lcf76f155ced4ddcb4097134ff3c332f>
    <Actionpost_x002d_ARP xmlns="733c3419-8b0c-45d4-9b84-c2fd1a91ac06" xsi:nil="true"/>
    <Closed xmlns="733c3419-8b0c-45d4-9b84-c2fd1a91ac06" xsi:nil="true"/>
    <TaxCatchAll xmlns="dbb2ae5d-8f73-44e2-a501-1dcd0def240e" xsi:nil="true"/>
    <_dlc_DocId xmlns="dbb2ae5d-8f73-44e2-a501-1dcd0def240e" xsi:nil="true"/>
    <_dlc_DocIdUrl xmlns="dbb2ae5d-8f73-44e2-a501-1dcd0def240e">
      <Url xsi:nil="true"/>
      <Description xsi:nil="true"/>
    </_dlc_DocIdUrl>
  </documentManagement>
</p:properties>
</file>

<file path=customXml/itemProps1.xml><?xml version="1.0" encoding="utf-8"?>
<ds:datastoreItem xmlns:ds="http://schemas.openxmlformats.org/officeDocument/2006/customXml" ds:itemID="{6D81897A-90F0-4335-8516-023C4F7B0935}">
  <ds:schemaRefs>
    <ds:schemaRef ds:uri="http://schemas.microsoft.com/sharepoint/v3/contenttype/forms"/>
  </ds:schemaRefs>
</ds:datastoreItem>
</file>

<file path=customXml/itemProps2.xml><?xml version="1.0" encoding="utf-8"?>
<ds:datastoreItem xmlns:ds="http://schemas.openxmlformats.org/officeDocument/2006/customXml" ds:itemID="{772C7040-76DD-443A-8731-9B13956D7F14}">
  <ds:schemaRefs>
    <ds:schemaRef ds:uri="http://schemas.microsoft.com/sharepoint/events"/>
  </ds:schemaRefs>
</ds:datastoreItem>
</file>

<file path=customXml/itemProps3.xml><?xml version="1.0" encoding="utf-8"?>
<ds:datastoreItem xmlns:ds="http://schemas.openxmlformats.org/officeDocument/2006/customXml" ds:itemID="{E29E2655-7AD5-4AC4-B37F-5A526E83D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c3419-8b0c-45d4-9b84-c2fd1a91ac06"/>
    <ds:schemaRef ds:uri="59c37bfc-2c13-4e1b-bbb7-01d088b8c9f5"/>
    <ds:schemaRef ds:uri="dbb2ae5d-8f73-44e2-a501-1dcd0def2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1DEDD-141F-44FD-BE6A-791681858A36}">
  <ds:schemaRefs>
    <ds:schemaRef ds:uri="http://schemas.microsoft.com/office/2006/metadata/properties"/>
    <ds:schemaRef ds:uri="http://schemas.microsoft.com/office/infopath/2007/PartnerControls"/>
    <ds:schemaRef ds:uri="733c3419-8b0c-45d4-9b84-c2fd1a91ac06"/>
    <ds:schemaRef ds:uri="dbb2ae5d-8f73-44e2-a501-1dcd0def24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Links>
    <vt:vector size="144" baseType="variant">
      <vt:variant>
        <vt:i4>7340095</vt:i4>
      </vt:variant>
      <vt:variant>
        <vt:i4>66</vt:i4>
      </vt:variant>
      <vt:variant>
        <vt:i4>0</vt:i4>
      </vt:variant>
      <vt:variant>
        <vt:i4>5</vt:i4>
      </vt:variant>
      <vt:variant>
        <vt:lpwstr>https://eit.europa.eu/our-activities/call-for-eit-communities/eit-water</vt:lpwstr>
      </vt:variant>
      <vt:variant>
        <vt:lpwstr/>
      </vt:variant>
      <vt:variant>
        <vt:i4>917532</vt:i4>
      </vt:variant>
      <vt:variant>
        <vt:i4>63</vt:i4>
      </vt:variant>
      <vt:variant>
        <vt:i4>0</vt:i4>
      </vt:variant>
      <vt:variant>
        <vt:i4>5</vt:i4>
      </vt:variant>
      <vt:variant>
        <vt:lpwstr>http://eit-culture-creativity.eu/</vt:lpwstr>
      </vt:variant>
      <vt:variant>
        <vt:lpwstr/>
      </vt:variant>
      <vt:variant>
        <vt:i4>65543</vt:i4>
      </vt:variant>
      <vt:variant>
        <vt:i4>60</vt:i4>
      </vt:variant>
      <vt:variant>
        <vt:i4>0</vt:i4>
      </vt:variant>
      <vt:variant>
        <vt:i4>5</vt:i4>
      </vt:variant>
      <vt:variant>
        <vt:lpwstr>https://eit.europa.eu/our-communities/eit-urban-mobility</vt:lpwstr>
      </vt:variant>
      <vt:variant>
        <vt:lpwstr/>
      </vt:variant>
      <vt:variant>
        <vt:i4>3407987</vt:i4>
      </vt:variant>
      <vt:variant>
        <vt:i4>57</vt:i4>
      </vt:variant>
      <vt:variant>
        <vt:i4>0</vt:i4>
      </vt:variant>
      <vt:variant>
        <vt:i4>5</vt:i4>
      </vt:variant>
      <vt:variant>
        <vt:lpwstr>https://eit.europa.eu/our-communities/eit-manufacturing</vt:lpwstr>
      </vt:variant>
      <vt:variant>
        <vt:lpwstr/>
      </vt:variant>
      <vt:variant>
        <vt:i4>2228320</vt:i4>
      </vt:variant>
      <vt:variant>
        <vt:i4>54</vt:i4>
      </vt:variant>
      <vt:variant>
        <vt:i4>0</vt:i4>
      </vt:variant>
      <vt:variant>
        <vt:i4>5</vt:i4>
      </vt:variant>
      <vt:variant>
        <vt:lpwstr>https://eit.europa.eu/our-communities/eit-food</vt:lpwstr>
      </vt:variant>
      <vt:variant>
        <vt:lpwstr/>
      </vt:variant>
      <vt:variant>
        <vt:i4>3211373</vt:i4>
      </vt:variant>
      <vt:variant>
        <vt:i4>51</vt:i4>
      </vt:variant>
      <vt:variant>
        <vt:i4>0</vt:i4>
      </vt:variant>
      <vt:variant>
        <vt:i4>5</vt:i4>
      </vt:variant>
      <vt:variant>
        <vt:lpwstr>https://eit.europa.eu/our-communities/eit-rawmaterials</vt:lpwstr>
      </vt:variant>
      <vt:variant>
        <vt:lpwstr/>
      </vt:variant>
      <vt:variant>
        <vt:i4>4718612</vt:i4>
      </vt:variant>
      <vt:variant>
        <vt:i4>48</vt:i4>
      </vt:variant>
      <vt:variant>
        <vt:i4>0</vt:i4>
      </vt:variant>
      <vt:variant>
        <vt:i4>5</vt:i4>
      </vt:variant>
      <vt:variant>
        <vt:lpwstr>https://eit.europa.eu/our-communities/eit-health</vt:lpwstr>
      </vt:variant>
      <vt:variant>
        <vt:lpwstr/>
      </vt:variant>
      <vt:variant>
        <vt:i4>5046281</vt:i4>
      </vt:variant>
      <vt:variant>
        <vt:i4>45</vt:i4>
      </vt:variant>
      <vt:variant>
        <vt:i4>0</vt:i4>
      </vt:variant>
      <vt:variant>
        <vt:i4>5</vt:i4>
      </vt:variant>
      <vt:variant>
        <vt:lpwstr>https://eit.europa.eu/our-communities/eit-innoenergy</vt:lpwstr>
      </vt:variant>
      <vt:variant>
        <vt:lpwstr/>
      </vt:variant>
      <vt:variant>
        <vt:i4>4718622</vt:i4>
      </vt:variant>
      <vt:variant>
        <vt:i4>42</vt:i4>
      </vt:variant>
      <vt:variant>
        <vt:i4>0</vt:i4>
      </vt:variant>
      <vt:variant>
        <vt:i4>5</vt:i4>
      </vt:variant>
      <vt:variant>
        <vt:lpwstr>https://eit.europa.eu/our-communities/eit-digital</vt:lpwstr>
      </vt:variant>
      <vt:variant>
        <vt:lpwstr/>
      </vt:variant>
      <vt:variant>
        <vt:i4>1572876</vt:i4>
      </vt:variant>
      <vt:variant>
        <vt:i4>39</vt:i4>
      </vt:variant>
      <vt:variant>
        <vt:i4>0</vt:i4>
      </vt:variant>
      <vt:variant>
        <vt:i4>5</vt:i4>
      </vt:variant>
      <vt:variant>
        <vt:lpwstr>https://eit.europa.eu/our-communities/eit-climate-kic</vt:lpwstr>
      </vt:variant>
      <vt:variant>
        <vt:lpwstr/>
      </vt:variant>
      <vt:variant>
        <vt:i4>7012355</vt:i4>
      </vt:variant>
      <vt:variant>
        <vt:i4>36</vt:i4>
      </vt:variant>
      <vt:variant>
        <vt:i4>0</vt:i4>
      </vt:variant>
      <vt:variant>
        <vt:i4>5</vt:i4>
      </vt:variant>
      <vt:variant>
        <vt:lpwstr>https://ec.europa.eu/info/research-and-innovation/funding/funding-opportunities/funding-programmes-and-open-calls/horizon-europe_en</vt:lpwstr>
      </vt:variant>
      <vt:variant>
        <vt:lpwstr/>
      </vt:variant>
      <vt:variant>
        <vt:i4>5177420</vt:i4>
      </vt:variant>
      <vt:variant>
        <vt:i4>33</vt:i4>
      </vt:variant>
      <vt:variant>
        <vt:i4>0</vt:i4>
      </vt:variant>
      <vt:variant>
        <vt:i4>5</vt:i4>
      </vt:variant>
      <vt:variant>
        <vt:lpwstr>https://op.europa.eu/en/publication-detail/-/publication/6aeb2414-64e8-11ef-a8ba-01aa75ed71a1/language-en</vt:lpwstr>
      </vt:variant>
      <vt:variant>
        <vt:lpwstr/>
      </vt:variant>
      <vt:variant>
        <vt:i4>7012405</vt:i4>
      </vt:variant>
      <vt:variant>
        <vt:i4>30</vt:i4>
      </vt:variant>
      <vt:variant>
        <vt:i4>0</vt:i4>
      </vt:variant>
      <vt:variant>
        <vt:i4>5</vt:i4>
      </vt:variant>
      <vt:variant>
        <vt:lpwstr>https://eit-hei.eu/</vt:lpwstr>
      </vt:variant>
      <vt:variant>
        <vt:lpwstr/>
      </vt:variant>
      <vt:variant>
        <vt:i4>3538967</vt:i4>
      </vt:variant>
      <vt:variant>
        <vt:i4>27</vt:i4>
      </vt:variant>
      <vt:variant>
        <vt:i4>0</vt:i4>
      </vt:variant>
      <vt:variant>
        <vt:i4>5</vt:i4>
      </vt:variant>
      <vt:variant>
        <vt:lpwstr>https://single-market-economy.ec.europa.eu/industry/sustainability/net-zero-industry-act_en</vt:lpwstr>
      </vt:variant>
      <vt:variant>
        <vt:lpwstr/>
      </vt:variant>
      <vt:variant>
        <vt:i4>2490402</vt:i4>
      </vt:variant>
      <vt:variant>
        <vt:i4>24</vt:i4>
      </vt:variant>
      <vt:variant>
        <vt:i4>0</vt:i4>
      </vt:variant>
      <vt:variant>
        <vt:i4>5</vt:i4>
      </vt:variant>
      <vt:variant>
        <vt:lpwstr>https://eit.europa.eu/news-events/news/eit-launches-european-solar-academy-skill-65-000-workers-over-next-two-years</vt:lpwstr>
      </vt:variant>
      <vt:variant>
        <vt:lpwstr/>
      </vt:variant>
      <vt:variant>
        <vt:i4>2490416</vt:i4>
      </vt:variant>
      <vt:variant>
        <vt:i4>21</vt:i4>
      </vt:variant>
      <vt:variant>
        <vt:i4>0</vt:i4>
      </vt:variant>
      <vt:variant>
        <vt:i4>5</vt:i4>
      </vt:variant>
      <vt:variant>
        <vt:lpwstr>https://www.eba250.com/</vt:lpwstr>
      </vt:variant>
      <vt:variant>
        <vt:lpwstr/>
      </vt:variant>
      <vt:variant>
        <vt:i4>983057</vt:i4>
      </vt:variant>
      <vt:variant>
        <vt:i4>18</vt:i4>
      </vt:variant>
      <vt:variant>
        <vt:i4>0</vt:i4>
      </vt:variant>
      <vt:variant>
        <vt:i4>5</vt:i4>
      </vt:variant>
      <vt:variant>
        <vt:lpwstr>http://eit-virtualcampus.eu/</vt:lpwstr>
      </vt:variant>
      <vt:variant>
        <vt:lpwstr/>
      </vt:variant>
      <vt:variant>
        <vt:i4>7077988</vt:i4>
      </vt:variant>
      <vt:variant>
        <vt:i4>15</vt:i4>
      </vt:variant>
      <vt:variant>
        <vt:i4>0</vt:i4>
      </vt:variant>
      <vt:variant>
        <vt:i4>5</vt:i4>
      </vt:variant>
      <vt:variant>
        <vt:lpwstr>https://eit.europa.eu/our-activities/education/online-education</vt:lpwstr>
      </vt:variant>
      <vt:variant>
        <vt:lpwstr/>
      </vt:variant>
      <vt:variant>
        <vt:i4>5570568</vt:i4>
      </vt:variant>
      <vt:variant>
        <vt:i4>12</vt:i4>
      </vt:variant>
      <vt:variant>
        <vt:i4>0</vt:i4>
      </vt:variant>
      <vt:variant>
        <vt:i4>5</vt:i4>
      </vt:variant>
      <vt:variant>
        <vt:lpwstr>https://eit.europa.eu/activities/eit-entrepreneurial-education-learn-leaders-european-innovation</vt:lpwstr>
      </vt:variant>
      <vt:variant>
        <vt:lpwstr/>
      </vt:variant>
      <vt:variant>
        <vt:i4>6881321</vt:i4>
      </vt:variant>
      <vt:variant>
        <vt:i4>9</vt:i4>
      </vt:variant>
      <vt:variant>
        <vt:i4>0</vt:i4>
      </vt:variant>
      <vt:variant>
        <vt:i4>5</vt:i4>
      </vt:variant>
      <vt:variant>
        <vt:lpwstr>https://eit-girlsgocircular.eu/</vt:lpwstr>
      </vt:variant>
      <vt:variant>
        <vt:lpwstr/>
      </vt:variant>
      <vt:variant>
        <vt:i4>1704028</vt:i4>
      </vt:variant>
      <vt:variant>
        <vt:i4>6</vt:i4>
      </vt:variant>
      <vt:variant>
        <vt:i4>0</vt:i4>
      </vt:variant>
      <vt:variant>
        <vt:i4>5</vt:i4>
      </vt:variant>
      <vt:variant>
        <vt:lpwstr>https://www.eitdeeptechtalent.eu/</vt:lpwstr>
      </vt:variant>
      <vt:variant>
        <vt:lpwstr/>
      </vt:variant>
      <vt:variant>
        <vt:i4>2949125</vt:i4>
      </vt:variant>
      <vt:variant>
        <vt:i4>3</vt:i4>
      </vt:variant>
      <vt:variant>
        <vt:i4>0</vt:i4>
      </vt:variant>
      <vt:variant>
        <vt:i4>5</vt:i4>
      </vt:variant>
      <vt:variant>
        <vt:lpwstr>https://research-and-innovation.ec.europa.eu/strategy/support-policy-making/shaping-eu-research-and-innovation-policy/new-european-innovation-agenda_en</vt:lpwstr>
      </vt:variant>
      <vt:variant>
        <vt:lpwstr/>
      </vt:variant>
      <vt:variant>
        <vt:i4>6750317</vt:i4>
      </vt:variant>
      <vt:variant>
        <vt:i4>0</vt:i4>
      </vt:variant>
      <vt:variant>
        <vt:i4>0</vt:i4>
      </vt:variant>
      <vt:variant>
        <vt:i4>5</vt:i4>
      </vt:variant>
      <vt:variant>
        <vt:lpwstr>https://eit.europa.eu/</vt:lpwstr>
      </vt:variant>
      <vt:variant>
        <vt:lpwstr/>
      </vt:variant>
      <vt:variant>
        <vt:i4>2687058</vt:i4>
      </vt:variant>
      <vt:variant>
        <vt:i4>0</vt:i4>
      </vt:variant>
      <vt:variant>
        <vt:i4>0</vt:i4>
      </vt:variant>
      <vt:variant>
        <vt:i4>5</vt:i4>
      </vt:variant>
      <vt:variant>
        <vt:lpwstr>mailto:press@eit.europa.eu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Alimi</dc:creator>
  <cp:keywords/>
  <dc:description/>
  <cp:lastModifiedBy>Nicole Bresciani</cp:lastModifiedBy>
  <cp:revision>8</cp:revision>
  <dcterms:created xsi:type="dcterms:W3CDTF">2024-10-30T14:30:00Z</dcterms:created>
  <dcterms:modified xsi:type="dcterms:W3CDTF">2024-11-04T15:31:00Z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0x010100EBD0356E48A39E4F80CC996D115350E2</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2024-10-30T12:13:12Z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fa9ba7f2-2f5b-434f-8363-0785f9b0dbdc</vt:lpwstr>
  </property>
  <property fmtid="{D5CDD505-2E9C-101B-9397-08002B2CF9AE}" pid="10" name="MSIP_Label_6bd9ddd1-4d20-43f6-abfa-fc3c07406f94_ContentBits">
    <vt:lpwstr>0</vt:lpwstr>
  </property>
</Properties>
</file>